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25D" w:rsidRPr="0071425D" w:rsidRDefault="0071425D" w:rsidP="00AC266B">
      <w:pPr>
        <w:spacing w:after="0"/>
        <w:jc w:val="center"/>
        <w:rPr>
          <w:rFonts w:ascii="Academy Engraved LET" w:hAnsi="Academy Engraved LET" w:cs="Times New Roman"/>
          <w:b/>
          <w:sz w:val="40"/>
          <w:szCs w:val="40"/>
        </w:rPr>
      </w:pPr>
      <w:r w:rsidRPr="0071425D">
        <w:rPr>
          <w:rFonts w:ascii="Academy Engraved LET" w:hAnsi="Academy Engraved LET" w:cs="Times New Roman"/>
          <w:b/>
          <w:sz w:val="40"/>
          <w:szCs w:val="40"/>
        </w:rPr>
        <w:t>MAVZU: KIMYOVIY REAKSIYALAR VA KIMYOVIY BOG’LANISH TURLARI</w:t>
      </w:r>
    </w:p>
    <w:p w:rsidR="0071425D" w:rsidRPr="0071425D" w:rsidRDefault="0071425D" w:rsidP="00AC266B">
      <w:pPr>
        <w:spacing w:after="0"/>
        <w:jc w:val="center"/>
        <w:rPr>
          <w:rFonts w:ascii="Times New Roman" w:hAnsi="Times New Roman" w:cs="Times New Roman"/>
          <w:sz w:val="60"/>
          <w:szCs w:val="60"/>
        </w:rPr>
      </w:pPr>
      <w:r w:rsidRPr="0071425D">
        <w:rPr>
          <w:rFonts w:ascii="Times New Roman" w:hAnsi="Times New Roman" w:cs="Times New Roman"/>
          <w:sz w:val="60"/>
          <w:szCs w:val="60"/>
        </w:rPr>
        <w:t>Reja:</w:t>
      </w:r>
    </w:p>
    <w:p w:rsidR="0071425D" w:rsidRDefault="0071425D" w:rsidP="00AC266B">
      <w:pPr>
        <w:pStyle w:val="a3"/>
        <w:numPr>
          <w:ilvl w:val="0"/>
          <w:numId w:val="3"/>
        </w:numPr>
        <w:spacing w:after="0"/>
        <w:rPr>
          <w:rFonts w:ascii="Times New Roman" w:hAnsi="Times New Roman" w:cs="Times New Roman"/>
          <w:b/>
          <w:sz w:val="32"/>
          <w:szCs w:val="32"/>
        </w:rPr>
      </w:pPr>
      <w:r w:rsidRPr="0071425D">
        <w:rPr>
          <w:rFonts w:ascii="Times New Roman" w:hAnsi="Times New Roman" w:cs="Times New Roman"/>
          <w:b/>
          <w:sz w:val="32"/>
          <w:szCs w:val="32"/>
        </w:rPr>
        <w:t>Kimyoviy reaksiyalarning borish shartlari.</w:t>
      </w:r>
    </w:p>
    <w:p w:rsidR="0071425D" w:rsidRDefault="0071425D" w:rsidP="00AC266B">
      <w:pPr>
        <w:pStyle w:val="a3"/>
        <w:numPr>
          <w:ilvl w:val="0"/>
          <w:numId w:val="3"/>
        </w:numPr>
        <w:spacing w:after="0"/>
        <w:rPr>
          <w:rFonts w:ascii="Times New Roman" w:hAnsi="Times New Roman" w:cs="Times New Roman"/>
          <w:b/>
          <w:sz w:val="32"/>
          <w:szCs w:val="32"/>
        </w:rPr>
      </w:pPr>
      <w:r>
        <w:rPr>
          <w:rFonts w:ascii="Times New Roman" w:hAnsi="Times New Roman" w:cs="Times New Roman"/>
          <w:b/>
          <w:sz w:val="32"/>
          <w:szCs w:val="32"/>
        </w:rPr>
        <w:t>Kimyoviy reaksiya turlari.</w:t>
      </w:r>
    </w:p>
    <w:p w:rsidR="00AC266B" w:rsidRPr="00AC266B" w:rsidRDefault="0071425D" w:rsidP="00AC266B">
      <w:pPr>
        <w:pStyle w:val="a3"/>
        <w:numPr>
          <w:ilvl w:val="0"/>
          <w:numId w:val="3"/>
        </w:numPr>
        <w:spacing w:after="0"/>
        <w:rPr>
          <w:rFonts w:ascii="Times New Roman" w:hAnsi="Times New Roman" w:cs="Times New Roman"/>
          <w:b/>
          <w:sz w:val="32"/>
          <w:szCs w:val="32"/>
        </w:rPr>
      </w:pPr>
      <w:r>
        <w:rPr>
          <w:rFonts w:ascii="Times New Roman" w:hAnsi="Times New Roman" w:cs="Times New Roman"/>
          <w:b/>
          <w:sz w:val="32"/>
          <w:szCs w:val="32"/>
        </w:rPr>
        <w:t>Kimyoviy bog’lanish turlari.</w:t>
      </w:r>
    </w:p>
    <w:p w:rsidR="0071425D" w:rsidRPr="0071425D" w:rsidRDefault="0071425D" w:rsidP="00AC266B">
      <w:pPr>
        <w:spacing w:after="0"/>
        <w:rPr>
          <w:rFonts w:ascii="Times New Roman" w:hAnsi="Times New Roman" w:cs="Times New Roman"/>
          <w:sz w:val="32"/>
          <w:szCs w:val="32"/>
        </w:rPr>
      </w:pPr>
    </w:p>
    <w:p w:rsidR="0071425D" w:rsidRDefault="0071425D" w:rsidP="00AC266B">
      <w:pPr>
        <w:spacing w:after="0"/>
        <w:jc w:val="center"/>
        <w:rPr>
          <w:rFonts w:ascii="Times New Roman" w:hAnsi="Times New Roman" w:cs="Times New Roman"/>
          <w:sz w:val="32"/>
          <w:szCs w:val="32"/>
        </w:rPr>
      </w:pPr>
    </w:p>
    <w:p w:rsidR="0071425D" w:rsidRDefault="0071425D" w:rsidP="00AC266B">
      <w:pPr>
        <w:spacing w:after="0"/>
        <w:jc w:val="center"/>
        <w:rPr>
          <w:rFonts w:ascii="Times New Roman" w:hAnsi="Times New Roman" w:cs="Times New Roman"/>
          <w:sz w:val="32"/>
          <w:szCs w:val="32"/>
        </w:rPr>
      </w:pPr>
    </w:p>
    <w:p w:rsidR="0071425D" w:rsidRDefault="0071425D" w:rsidP="00AC266B">
      <w:pPr>
        <w:spacing w:after="0"/>
        <w:jc w:val="center"/>
        <w:rPr>
          <w:rFonts w:ascii="Times New Roman" w:hAnsi="Times New Roman" w:cs="Times New Roman"/>
          <w:sz w:val="32"/>
          <w:szCs w:val="32"/>
        </w:rPr>
      </w:pPr>
    </w:p>
    <w:p w:rsidR="0071425D" w:rsidRDefault="0071425D" w:rsidP="00AC266B">
      <w:pPr>
        <w:spacing w:after="0"/>
        <w:jc w:val="center"/>
        <w:rPr>
          <w:rFonts w:ascii="Times New Roman" w:hAnsi="Times New Roman" w:cs="Times New Roman"/>
          <w:sz w:val="32"/>
          <w:szCs w:val="32"/>
        </w:rPr>
      </w:pPr>
    </w:p>
    <w:p w:rsidR="0071425D" w:rsidRDefault="0071425D" w:rsidP="00AC266B">
      <w:pPr>
        <w:spacing w:after="0"/>
        <w:jc w:val="center"/>
        <w:rPr>
          <w:rFonts w:ascii="Times New Roman" w:hAnsi="Times New Roman" w:cs="Times New Roman"/>
          <w:sz w:val="32"/>
          <w:szCs w:val="32"/>
        </w:rPr>
      </w:pPr>
    </w:p>
    <w:p w:rsidR="0071425D" w:rsidRDefault="0071425D" w:rsidP="00AC266B">
      <w:pPr>
        <w:spacing w:after="0"/>
        <w:jc w:val="center"/>
        <w:rPr>
          <w:rFonts w:ascii="Times New Roman" w:hAnsi="Times New Roman" w:cs="Times New Roman"/>
          <w:sz w:val="32"/>
          <w:szCs w:val="32"/>
        </w:rPr>
      </w:pPr>
    </w:p>
    <w:p w:rsidR="0071425D" w:rsidRDefault="0071425D" w:rsidP="00AC266B">
      <w:pPr>
        <w:spacing w:after="0"/>
        <w:jc w:val="center"/>
        <w:rPr>
          <w:rFonts w:ascii="Times New Roman" w:hAnsi="Times New Roman" w:cs="Times New Roman"/>
          <w:sz w:val="32"/>
          <w:szCs w:val="32"/>
        </w:rPr>
      </w:pPr>
    </w:p>
    <w:p w:rsidR="0071425D" w:rsidRDefault="0071425D" w:rsidP="00AC266B">
      <w:pPr>
        <w:spacing w:after="0"/>
        <w:jc w:val="center"/>
        <w:rPr>
          <w:rFonts w:ascii="Times New Roman" w:hAnsi="Times New Roman" w:cs="Times New Roman"/>
          <w:sz w:val="32"/>
          <w:szCs w:val="32"/>
        </w:rPr>
      </w:pPr>
    </w:p>
    <w:p w:rsidR="0071425D" w:rsidRDefault="0071425D" w:rsidP="00AC266B">
      <w:pPr>
        <w:spacing w:after="0"/>
        <w:jc w:val="center"/>
        <w:rPr>
          <w:rFonts w:ascii="Times New Roman" w:hAnsi="Times New Roman" w:cs="Times New Roman"/>
          <w:sz w:val="32"/>
          <w:szCs w:val="32"/>
        </w:rPr>
      </w:pPr>
    </w:p>
    <w:p w:rsidR="0071425D" w:rsidRDefault="0071425D" w:rsidP="00AC266B">
      <w:pPr>
        <w:spacing w:after="0"/>
        <w:jc w:val="center"/>
        <w:rPr>
          <w:rFonts w:ascii="Times New Roman" w:hAnsi="Times New Roman" w:cs="Times New Roman"/>
          <w:sz w:val="32"/>
          <w:szCs w:val="32"/>
        </w:rPr>
      </w:pPr>
    </w:p>
    <w:p w:rsidR="0071425D" w:rsidRDefault="0071425D" w:rsidP="00AC266B">
      <w:pPr>
        <w:spacing w:after="0"/>
        <w:jc w:val="center"/>
        <w:rPr>
          <w:rFonts w:ascii="Times New Roman" w:hAnsi="Times New Roman" w:cs="Times New Roman"/>
          <w:sz w:val="32"/>
          <w:szCs w:val="32"/>
        </w:rPr>
      </w:pPr>
    </w:p>
    <w:p w:rsidR="0071425D" w:rsidRDefault="0071425D" w:rsidP="00AC266B">
      <w:pPr>
        <w:spacing w:after="0"/>
        <w:jc w:val="center"/>
        <w:rPr>
          <w:rFonts w:ascii="Times New Roman" w:hAnsi="Times New Roman" w:cs="Times New Roman"/>
          <w:sz w:val="32"/>
          <w:szCs w:val="32"/>
        </w:rPr>
      </w:pPr>
    </w:p>
    <w:p w:rsidR="0071425D" w:rsidRDefault="0071425D" w:rsidP="00AC266B">
      <w:pPr>
        <w:spacing w:after="0"/>
        <w:jc w:val="center"/>
        <w:rPr>
          <w:rFonts w:ascii="Times New Roman" w:hAnsi="Times New Roman" w:cs="Times New Roman"/>
          <w:sz w:val="32"/>
          <w:szCs w:val="32"/>
        </w:rPr>
      </w:pPr>
    </w:p>
    <w:p w:rsidR="0071425D" w:rsidRDefault="0071425D" w:rsidP="00AC266B">
      <w:pPr>
        <w:spacing w:after="0"/>
        <w:jc w:val="center"/>
        <w:rPr>
          <w:rFonts w:ascii="Times New Roman" w:hAnsi="Times New Roman" w:cs="Times New Roman"/>
          <w:sz w:val="32"/>
          <w:szCs w:val="32"/>
        </w:rPr>
      </w:pPr>
    </w:p>
    <w:p w:rsidR="0071425D" w:rsidRDefault="0071425D" w:rsidP="00AC266B">
      <w:pPr>
        <w:spacing w:after="0"/>
        <w:jc w:val="center"/>
        <w:rPr>
          <w:rFonts w:ascii="Times New Roman" w:hAnsi="Times New Roman" w:cs="Times New Roman"/>
          <w:sz w:val="32"/>
          <w:szCs w:val="32"/>
        </w:rPr>
      </w:pPr>
    </w:p>
    <w:p w:rsidR="00AC266B" w:rsidRDefault="00AC266B" w:rsidP="00AC266B">
      <w:pPr>
        <w:spacing w:after="0"/>
        <w:jc w:val="center"/>
        <w:rPr>
          <w:rFonts w:ascii="Times New Roman" w:hAnsi="Times New Roman" w:cs="Times New Roman"/>
          <w:b/>
          <w:sz w:val="32"/>
          <w:szCs w:val="32"/>
        </w:rPr>
      </w:pPr>
    </w:p>
    <w:p w:rsidR="00AC266B" w:rsidRDefault="00AC266B" w:rsidP="00AC266B">
      <w:pPr>
        <w:spacing w:after="0"/>
        <w:jc w:val="center"/>
        <w:rPr>
          <w:rFonts w:ascii="Times New Roman" w:hAnsi="Times New Roman" w:cs="Times New Roman"/>
          <w:b/>
          <w:sz w:val="32"/>
          <w:szCs w:val="32"/>
        </w:rPr>
      </w:pPr>
    </w:p>
    <w:p w:rsidR="00AC266B" w:rsidRDefault="00AC266B" w:rsidP="00AC266B">
      <w:pPr>
        <w:spacing w:after="0"/>
        <w:jc w:val="center"/>
        <w:rPr>
          <w:rFonts w:ascii="Times New Roman" w:hAnsi="Times New Roman" w:cs="Times New Roman"/>
          <w:b/>
          <w:sz w:val="32"/>
          <w:szCs w:val="32"/>
        </w:rPr>
      </w:pPr>
    </w:p>
    <w:p w:rsidR="00AC266B" w:rsidRDefault="00AC266B" w:rsidP="00AC266B">
      <w:pPr>
        <w:spacing w:after="0"/>
        <w:jc w:val="center"/>
        <w:rPr>
          <w:rFonts w:ascii="Times New Roman" w:hAnsi="Times New Roman" w:cs="Times New Roman"/>
          <w:b/>
          <w:sz w:val="32"/>
          <w:szCs w:val="32"/>
        </w:rPr>
      </w:pPr>
    </w:p>
    <w:p w:rsidR="00AC266B" w:rsidRDefault="00AC266B" w:rsidP="00AC266B">
      <w:pPr>
        <w:spacing w:after="0"/>
        <w:jc w:val="center"/>
        <w:rPr>
          <w:rFonts w:ascii="Times New Roman" w:hAnsi="Times New Roman" w:cs="Times New Roman"/>
          <w:b/>
          <w:sz w:val="32"/>
          <w:szCs w:val="32"/>
        </w:rPr>
      </w:pPr>
    </w:p>
    <w:p w:rsidR="00AC266B" w:rsidRDefault="00AC266B" w:rsidP="00AC266B">
      <w:pPr>
        <w:spacing w:after="0"/>
        <w:jc w:val="center"/>
        <w:rPr>
          <w:rFonts w:ascii="Times New Roman" w:hAnsi="Times New Roman" w:cs="Times New Roman"/>
          <w:b/>
          <w:sz w:val="32"/>
          <w:szCs w:val="32"/>
        </w:rPr>
      </w:pPr>
    </w:p>
    <w:p w:rsidR="00AC266B" w:rsidRDefault="00AC266B" w:rsidP="00AC266B">
      <w:pPr>
        <w:spacing w:after="0"/>
        <w:jc w:val="center"/>
        <w:rPr>
          <w:rFonts w:ascii="Times New Roman" w:hAnsi="Times New Roman" w:cs="Times New Roman"/>
          <w:b/>
          <w:sz w:val="32"/>
          <w:szCs w:val="32"/>
        </w:rPr>
      </w:pPr>
    </w:p>
    <w:p w:rsidR="00AC266B" w:rsidRDefault="00AC266B" w:rsidP="00AC266B">
      <w:pPr>
        <w:spacing w:after="0"/>
        <w:jc w:val="center"/>
        <w:rPr>
          <w:rFonts w:ascii="Times New Roman" w:hAnsi="Times New Roman" w:cs="Times New Roman"/>
          <w:b/>
          <w:sz w:val="32"/>
          <w:szCs w:val="32"/>
        </w:rPr>
      </w:pPr>
    </w:p>
    <w:p w:rsidR="00DD299A" w:rsidRPr="0071425D" w:rsidRDefault="001333B0" w:rsidP="00AC266B">
      <w:pPr>
        <w:spacing w:after="0"/>
        <w:jc w:val="center"/>
        <w:rPr>
          <w:rFonts w:ascii="Times New Roman" w:hAnsi="Times New Roman" w:cs="Times New Roman"/>
          <w:b/>
          <w:sz w:val="32"/>
          <w:szCs w:val="32"/>
        </w:rPr>
      </w:pPr>
      <w:r w:rsidRPr="0071425D">
        <w:rPr>
          <w:rFonts w:ascii="Times New Roman" w:hAnsi="Times New Roman" w:cs="Times New Roman"/>
          <w:b/>
          <w:sz w:val="32"/>
          <w:szCs w:val="32"/>
        </w:rPr>
        <w:lastRenderedPageBreak/>
        <w:t>Kimyoviy reaksiyalarning bo</w:t>
      </w:r>
      <w:r w:rsidR="00C565D9" w:rsidRPr="0071425D">
        <w:rPr>
          <w:rFonts w:ascii="Times New Roman" w:hAnsi="Times New Roman" w:cs="Times New Roman"/>
          <w:b/>
          <w:sz w:val="32"/>
          <w:szCs w:val="32"/>
        </w:rPr>
        <w:t>rish shartlari.</w:t>
      </w:r>
    </w:p>
    <w:p w:rsidR="00025AB6" w:rsidRPr="0046036F" w:rsidRDefault="0071425D" w:rsidP="00AC266B">
      <w:pPr>
        <w:spacing w:after="0"/>
        <w:ind w:firstLine="720"/>
        <w:jc w:val="both"/>
        <w:rPr>
          <w:rFonts w:ascii="Times New Roman" w:hAnsi="Times New Roman" w:cs="Times New Roman"/>
          <w:sz w:val="32"/>
          <w:szCs w:val="32"/>
        </w:rPr>
      </w:pPr>
      <w:r>
        <w:rPr>
          <w:rFonts w:ascii="Times New Roman" w:hAnsi="Times New Roman" w:cs="Times New Roman"/>
          <w:sz w:val="32"/>
          <w:szCs w:val="32"/>
        </w:rPr>
        <w:t>Oddiy</w:t>
      </w:r>
      <w:r w:rsidR="00C565D9" w:rsidRPr="0046036F">
        <w:rPr>
          <w:rFonts w:ascii="Times New Roman" w:hAnsi="Times New Roman" w:cs="Times New Roman"/>
          <w:sz w:val="32"/>
          <w:szCs w:val="32"/>
        </w:rPr>
        <w:t xml:space="preserve"> sham ochiq havoda turganda hech qanday hodisa yuz bermaydi, agar u gugurt alangasi yordamida qizdirilsa, kimyoviy reaksiya boshlanadi. Tabiiy gaz va  tabiiy gaz va hovo yopiq  honada o’zaro ta’sirlashmaydi, lekin elektr yoritgich ulagichidan chiqqan kichik uchqun yoki cho’g’lanib turgan sigareta xonada kuchli portlashga sabab bo’ladi. temir bo’lagi havo kislorodi bilan sekin-asta tasirlashadi (zanglaydi), oq fosfor bo’lagi esa havoda darhol yonib ketadi Kimyoviy o’zgarishlar – kimyoviy reaksiyalarda bir xil moddalardan boshqalari hosil bo’lishi va bunda moddalarning belgilari yo’qolib, yangi moddlarning o’ziga xos yangi belgilari xosil bo’lishi, issiqalik yutilishi yoki chiqishi kimyoviy reaksiya sodir bo’lganligiga asos ekanligini bilib olgnamiz. </w:t>
      </w:r>
      <w:r w:rsidR="00025AB6" w:rsidRPr="0046036F">
        <w:rPr>
          <w:rFonts w:ascii="Times New Roman" w:hAnsi="Times New Roman" w:cs="Times New Roman"/>
          <w:sz w:val="32"/>
          <w:szCs w:val="32"/>
        </w:rPr>
        <w:t>Kimyoviy reaksiyalar borishi uchun ma’lum shartlar bajaruilishi kerak:</w:t>
      </w:r>
    </w:p>
    <w:p w:rsidR="00025AB6" w:rsidRPr="0046036F" w:rsidRDefault="00025AB6" w:rsidP="00AC266B">
      <w:pPr>
        <w:pStyle w:val="a3"/>
        <w:numPr>
          <w:ilvl w:val="0"/>
          <w:numId w:val="1"/>
        </w:numPr>
        <w:spacing w:after="0"/>
        <w:ind w:left="284" w:firstLine="76"/>
        <w:jc w:val="both"/>
        <w:rPr>
          <w:rFonts w:ascii="Times New Roman" w:hAnsi="Times New Roman" w:cs="Times New Roman"/>
          <w:sz w:val="32"/>
          <w:szCs w:val="32"/>
        </w:rPr>
      </w:pPr>
      <w:r w:rsidRPr="0046036F">
        <w:rPr>
          <w:rFonts w:ascii="Times New Roman" w:hAnsi="Times New Roman" w:cs="Times New Roman"/>
          <w:sz w:val="32"/>
          <w:szCs w:val="32"/>
        </w:rPr>
        <w:t>Ba’zi kimyoviy reaksiyalarning sodir bo’lishi uchun issiqlik berilishi kerak. Yuqorida aytilgan hodisalarni tahlil qilamiz: Sham havoda o’zgarishsi</w:t>
      </w:r>
      <w:r w:rsidR="00A80F2A" w:rsidRPr="0046036F">
        <w:rPr>
          <w:rFonts w:ascii="Times New Roman" w:hAnsi="Times New Roman" w:cs="Times New Roman"/>
          <w:sz w:val="32"/>
          <w:szCs w:val="32"/>
        </w:rPr>
        <w:t xml:space="preserve">z turadi, lekin yonib turgan cho’p uning piligiga tekkizilsa, sham suyuqlanadi(fizik o’zgarish) va pilik orqali shimilib yona boshlaydi( kimyoviy hosdisa) va o’chirib qo’yilmaguncha yonish davom etadi. Bu holda issiqlik berish reaksiyasining boshlanishi uchun, keyin reaksiya jarayonida issiqlik chiqib, reaskiya o’zicha davom etadi. Yog’och va qog’oz, boshqa yonuvchi  moddalar yonganda ham shunday hodisa ro’y beradi. Lekin, ba’zi reaksiyalar uchun issiqlik to’ztovsiz berilishi kerak, </w:t>
      </w:r>
      <w:r w:rsidR="0046036F" w:rsidRPr="0046036F">
        <w:rPr>
          <w:rFonts w:ascii="Times New Roman" w:hAnsi="Times New Roman" w:cs="Times New Roman"/>
          <w:sz w:val="32"/>
          <w:szCs w:val="32"/>
        </w:rPr>
        <w:t>agar qizdirish to’ztatilsa, reaksiya ham to’xtaydi: shakarning parchalanishi shunday reaksiyaga misol bo’ladi.</w:t>
      </w:r>
    </w:p>
    <w:p w:rsidR="0046036F" w:rsidRDefault="0046036F" w:rsidP="00AC266B">
      <w:pPr>
        <w:pStyle w:val="a3"/>
        <w:numPr>
          <w:ilvl w:val="0"/>
          <w:numId w:val="1"/>
        </w:numPr>
        <w:spacing w:after="0"/>
        <w:ind w:left="284" w:firstLine="76"/>
        <w:jc w:val="both"/>
        <w:rPr>
          <w:rFonts w:ascii="Times New Roman" w:hAnsi="Times New Roman" w:cs="Times New Roman"/>
          <w:sz w:val="32"/>
          <w:szCs w:val="32"/>
        </w:rPr>
      </w:pPr>
      <w:r w:rsidRPr="0046036F">
        <w:rPr>
          <w:rFonts w:ascii="Times New Roman" w:hAnsi="Times New Roman" w:cs="Times New Roman"/>
          <w:sz w:val="32"/>
          <w:szCs w:val="32"/>
        </w:rPr>
        <w:t>Kimyoviy reaksiyaga kirishayotgan moddalarning molekulalari to’qnashishi kerak. Reaksiyaga kirishayotgan moddalarning bir –biriga tegib turishi va ularning ta’sirlashish sathi katt</w:t>
      </w:r>
      <w:r>
        <w:rPr>
          <w:rFonts w:ascii="Times New Roman" w:hAnsi="Times New Roman" w:cs="Times New Roman"/>
          <w:sz w:val="32"/>
          <w:szCs w:val="32"/>
        </w:rPr>
        <w:t>a bo’lishi uchun maydalaniladi, kukun holiga keltiriladi yoki eruvchanlik hususiyati yuqori bo’lsa eritib ham juda mayda zarraga aylantiriladi. Bunday holda kimyoviy reaksiya o’tkazish juda oson bo’ladi.</w:t>
      </w:r>
    </w:p>
    <w:p w:rsidR="0046036F" w:rsidRDefault="0046036F" w:rsidP="00AC266B">
      <w:pPr>
        <w:pStyle w:val="a3"/>
        <w:spacing w:after="0"/>
        <w:ind w:left="0" w:firstLine="720"/>
        <w:jc w:val="both"/>
        <w:rPr>
          <w:rFonts w:ascii="Times New Roman" w:hAnsi="Times New Roman" w:cs="Times New Roman"/>
          <w:sz w:val="32"/>
          <w:szCs w:val="32"/>
        </w:rPr>
      </w:pPr>
      <w:r>
        <w:rPr>
          <w:rFonts w:ascii="Times New Roman" w:hAnsi="Times New Roman" w:cs="Times New Roman"/>
          <w:sz w:val="32"/>
          <w:szCs w:val="32"/>
        </w:rPr>
        <w:lastRenderedPageBreak/>
        <w:t xml:space="preserve">    Yuqoridagi kabi, temitga nam havo kislorodi, oq fosforga havo tegishi bilan sodir bo’ladigan reaskiya uchun moddlarning bir- biriga tegib turishining o’zi kifoya qiladi. Lekin ko’pincha moddalar bu kabi bir – biriga tegib turishining o’zi kifoya qilmaydi. </w:t>
      </w:r>
    </w:p>
    <w:p w:rsidR="00AC266B" w:rsidRDefault="0046036F" w:rsidP="00AC266B">
      <w:pPr>
        <w:pStyle w:val="a3"/>
        <w:spacing w:after="0"/>
        <w:ind w:left="0" w:firstLine="720"/>
        <w:jc w:val="both"/>
        <w:rPr>
          <w:rFonts w:ascii="Times New Roman" w:hAnsi="Times New Roman" w:cs="Times New Roman"/>
          <w:sz w:val="32"/>
          <w:szCs w:val="32"/>
        </w:rPr>
      </w:pPr>
      <w:r>
        <w:rPr>
          <w:rFonts w:ascii="Times New Roman" w:hAnsi="Times New Roman" w:cs="Times New Roman"/>
          <w:sz w:val="32"/>
          <w:szCs w:val="32"/>
        </w:rPr>
        <w:t xml:space="preserve">Masalan, mis xona xaroratida havo kislorodi bilan ta’sirlashmaydi (buning uchun bir necha yillar vaqt kerak bo’ladi), bu reaksiyani tezda amalga oshirish uchun misni qizdirish kerak bo’ladi. </w:t>
      </w:r>
      <w:r w:rsidR="00494FCA">
        <w:rPr>
          <w:rFonts w:ascii="Times New Roman" w:hAnsi="Times New Roman" w:cs="Times New Roman"/>
          <w:sz w:val="32"/>
          <w:szCs w:val="32"/>
        </w:rPr>
        <w:t xml:space="preserve">Demak kimyoviy reaksiyalar sodir bo’lishi o’z – o’zidan amalga oshmas ekan. Buning uchun yuqori ko’rilgani kabi bir qator shartlar bajarilishi kerak bo’ladi. </w:t>
      </w:r>
    </w:p>
    <w:p w:rsidR="00AC266B" w:rsidRPr="00AC266B" w:rsidRDefault="00AC266B" w:rsidP="00AC266B">
      <w:pPr>
        <w:spacing w:after="0"/>
      </w:pPr>
    </w:p>
    <w:p w:rsidR="00AC266B" w:rsidRPr="00AC266B" w:rsidRDefault="00AC266B" w:rsidP="00AC266B">
      <w:pPr>
        <w:spacing w:after="0"/>
      </w:pPr>
    </w:p>
    <w:p w:rsidR="00AC266B" w:rsidRPr="00AC266B" w:rsidRDefault="00AC266B" w:rsidP="00AC266B">
      <w:pPr>
        <w:spacing w:after="0"/>
      </w:pPr>
    </w:p>
    <w:p w:rsidR="00AC266B" w:rsidRPr="00AC266B" w:rsidRDefault="00AC266B" w:rsidP="00AC266B">
      <w:pPr>
        <w:spacing w:after="0"/>
      </w:pPr>
    </w:p>
    <w:p w:rsidR="00AC266B" w:rsidRPr="00AC266B" w:rsidRDefault="00AC266B" w:rsidP="00AC266B">
      <w:pPr>
        <w:spacing w:after="0"/>
      </w:pPr>
    </w:p>
    <w:p w:rsidR="00AC266B" w:rsidRPr="00AC266B" w:rsidRDefault="00AC266B" w:rsidP="00AC266B">
      <w:pPr>
        <w:spacing w:after="0"/>
      </w:pPr>
    </w:p>
    <w:p w:rsidR="00AC266B" w:rsidRPr="00AC266B" w:rsidRDefault="00AC266B" w:rsidP="00AC266B">
      <w:pPr>
        <w:spacing w:after="0"/>
      </w:pPr>
    </w:p>
    <w:p w:rsidR="00AC266B" w:rsidRPr="00AC266B" w:rsidRDefault="00AC266B" w:rsidP="00AC266B">
      <w:pPr>
        <w:spacing w:after="0"/>
      </w:pPr>
    </w:p>
    <w:p w:rsidR="00AC266B" w:rsidRPr="00AC266B" w:rsidRDefault="00AC266B" w:rsidP="00AC266B">
      <w:pPr>
        <w:spacing w:after="0"/>
      </w:pPr>
    </w:p>
    <w:p w:rsidR="00AC266B" w:rsidRDefault="00AC266B" w:rsidP="00AC266B">
      <w:pPr>
        <w:spacing w:after="0"/>
      </w:pPr>
    </w:p>
    <w:p w:rsidR="0046036F" w:rsidRDefault="00AC266B" w:rsidP="00AC266B">
      <w:pPr>
        <w:tabs>
          <w:tab w:val="left" w:pos="7864"/>
        </w:tabs>
        <w:spacing w:after="0"/>
      </w:pPr>
      <w:r>
        <w:tab/>
      </w:r>
    </w:p>
    <w:p w:rsidR="00AC266B" w:rsidRDefault="00AC266B" w:rsidP="00AC266B">
      <w:pPr>
        <w:tabs>
          <w:tab w:val="left" w:pos="7864"/>
        </w:tabs>
        <w:spacing w:after="0"/>
      </w:pPr>
    </w:p>
    <w:p w:rsidR="00AC266B" w:rsidRDefault="00AC266B" w:rsidP="00AC266B">
      <w:pPr>
        <w:tabs>
          <w:tab w:val="left" w:pos="7864"/>
        </w:tabs>
        <w:spacing w:after="0"/>
      </w:pPr>
    </w:p>
    <w:p w:rsidR="00AC266B" w:rsidRDefault="00AC266B" w:rsidP="00AC266B">
      <w:pPr>
        <w:tabs>
          <w:tab w:val="left" w:pos="7864"/>
        </w:tabs>
        <w:spacing w:after="0"/>
      </w:pPr>
    </w:p>
    <w:p w:rsidR="00AC266B" w:rsidRDefault="00AC266B" w:rsidP="00AC266B">
      <w:pPr>
        <w:tabs>
          <w:tab w:val="left" w:pos="7864"/>
        </w:tabs>
        <w:spacing w:after="0"/>
      </w:pPr>
    </w:p>
    <w:p w:rsidR="00AC266B" w:rsidRDefault="00AC266B" w:rsidP="00AC266B">
      <w:pPr>
        <w:tabs>
          <w:tab w:val="left" w:pos="7864"/>
        </w:tabs>
        <w:spacing w:after="0"/>
      </w:pPr>
    </w:p>
    <w:p w:rsidR="00AC266B" w:rsidRDefault="00AC266B" w:rsidP="00AC266B">
      <w:pPr>
        <w:tabs>
          <w:tab w:val="left" w:pos="7864"/>
        </w:tabs>
        <w:spacing w:after="0"/>
      </w:pPr>
    </w:p>
    <w:p w:rsidR="00AC266B" w:rsidRDefault="00AC266B" w:rsidP="00AC266B">
      <w:pPr>
        <w:tabs>
          <w:tab w:val="left" w:pos="7864"/>
        </w:tabs>
        <w:spacing w:after="0"/>
      </w:pPr>
    </w:p>
    <w:p w:rsidR="00AC266B" w:rsidRDefault="00AC266B" w:rsidP="00AC266B">
      <w:pPr>
        <w:tabs>
          <w:tab w:val="left" w:pos="7864"/>
        </w:tabs>
        <w:spacing w:after="0"/>
      </w:pPr>
    </w:p>
    <w:p w:rsidR="00AC266B" w:rsidRDefault="00AC266B" w:rsidP="00AC266B">
      <w:pPr>
        <w:spacing w:after="0"/>
        <w:ind w:left="720"/>
        <w:jc w:val="center"/>
        <w:rPr>
          <w:rFonts w:ascii="Times New Roman" w:hAnsi="Times New Roman" w:cs="Times New Roman"/>
          <w:b/>
          <w:sz w:val="32"/>
          <w:szCs w:val="32"/>
        </w:rPr>
      </w:pPr>
    </w:p>
    <w:p w:rsidR="00AC266B" w:rsidRDefault="00AC266B" w:rsidP="00AC266B">
      <w:pPr>
        <w:spacing w:after="0"/>
        <w:ind w:left="720"/>
        <w:jc w:val="center"/>
        <w:rPr>
          <w:rFonts w:ascii="Times New Roman" w:hAnsi="Times New Roman" w:cs="Times New Roman"/>
          <w:b/>
          <w:sz w:val="32"/>
          <w:szCs w:val="32"/>
        </w:rPr>
      </w:pPr>
    </w:p>
    <w:p w:rsidR="00AC266B" w:rsidRDefault="00AC266B" w:rsidP="00AC266B">
      <w:pPr>
        <w:spacing w:after="0"/>
        <w:ind w:left="720"/>
        <w:jc w:val="center"/>
        <w:rPr>
          <w:rFonts w:ascii="Times New Roman" w:hAnsi="Times New Roman" w:cs="Times New Roman"/>
          <w:b/>
          <w:sz w:val="32"/>
          <w:szCs w:val="32"/>
        </w:rPr>
      </w:pPr>
    </w:p>
    <w:p w:rsidR="00AC266B" w:rsidRDefault="00AC266B" w:rsidP="00AC266B">
      <w:pPr>
        <w:spacing w:after="0"/>
        <w:ind w:left="720"/>
        <w:jc w:val="center"/>
        <w:rPr>
          <w:rFonts w:ascii="Times New Roman" w:hAnsi="Times New Roman" w:cs="Times New Roman"/>
          <w:b/>
          <w:sz w:val="32"/>
          <w:szCs w:val="32"/>
        </w:rPr>
      </w:pPr>
    </w:p>
    <w:p w:rsidR="00AC266B" w:rsidRDefault="00AC266B" w:rsidP="00AC266B">
      <w:pPr>
        <w:spacing w:after="0"/>
        <w:ind w:left="720"/>
        <w:jc w:val="center"/>
        <w:rPr>
          <w:rFonts w:ascii="Times New Roman" w:hAnsi="Times New Roman" w:cs="Times New Roman"/>
          <w:b/>
          <w:sz w:val="32"/>
          <w:szCs w:val="32"/>
        </w:rPr>
      </w:pPr>
    </w:p>
    <w:p w:rsidR="00AC266B" w:rsidRDefault="00AC266B" w:rsidP="00AC266B">
      <w:pPr>
        <w:spacing w:after="0"/>
        <w:ind w:left="720"/>
        <w:jc w:val="center"/>
        <w:rPr>
          <w:rFonts w:ascii="Times New Roman" w:hAnsi="Times New Roman" w:cs="Times New Roman"/>
          <w:b/>
          <w:sz w:val="32"/>
          <w:szCs w:val="32"/>
        </w:rPr>
      </w:pPr>
    </w:p>
    <w:p w:rsidR="00AC266B" w:rsidRDefault="00AC266B" w:rsidP="00AC266B">
      <w:pPr>
        <w:spacing w:after="0"/>
        <w:ind w:left="720"/>
        <w:jc w:val="center"/>
        <w:rPr>
          <w:rFonts w:ascii="Times New Roman" w:hAnsi="Times New Roman" w:cs="Times New Roman"/>
          <w:b/>
          <w:sz w:val="32"/>
          <w:szCs w:val="32"/>
        </w:rPr>
      </w:pPr>
    </w:p>
    <w:p w:rsidR="00AC266B" w:rsidRDefault="00AC266B" w:rsidP="00AC266B">
      <w:pPr>
        <w:spacing w:after="0"/>
        <w:ind w:left="720"/>
        <w:jc w:val="center"/>
        <w:rPr>
          <w:rFonts w:ascii="Times New Roman" w:hAnsi="Times New Roman" w:cs="Times New Roman"/>
          <w:b/>
          <w:sz w:val="32"/>
          <w:szCs w:val="32"/>
        </w:rPr>
      </w:pPr>
    </w:p>
    <w:p w:rsidR="00AC266B" w:rsidRDefault="00AC266B" w:rsidP="00AC266B">
      <w:pPr>
        <w:spacing w:after="0"/>
        <w:ind w:left="720"/>
        <w:jc w:val="center"/>
        <w:rPr>
          <w:rFonts w:ascii="Times New Roman" w:hAnsi="Times New Roman" w:cs="Times New Roman"/>
          <w:b/>
          <w:sz w:val="32"/>
          <w:szCs w:val="32"/>
        </w:rPr>
      </w:pPr>
    </w:p>
    <w:p w:rsidR="00AC266B" w:rsidRDefault="00AC266B" w:rsidP="00AC266B">
      <w:pPr>
        <w:spacing w:after="0"/>
        <w:ind w:left="720"/>
        <w:jc w:val="center"/>
        <w:rPr>
          <w:rFonts w:ascii="Times New Roman" w:hAnsi="Times New Roman" w:cs="Times New Roman"/>
          <w:b/>
          <w:sz w:val="32"/>
          <w:szCs w:val="32"/>
        </w:rPr>
      </w:pPr>
    </w:p>
    <w:p w:rsidR="00AC266B" w:rsidRDefault="00AC266B" w:rsidP="00AC266B">
      <w:pPr>
        <w:spacing w:after="0"/>
        <w:ind w:left="720"/>
        <w:jc w:val="center"/>
        <w:rPr>
          <w:rFonts w:ascii="Times New Roman" w:hAnsi="Times New Roman" w:cs="Times New Roman"/>
          <w:b/>
          <w:sz w:val="32"/>
          <w:szCs w:val="32"/>
        </w:rPr>
      </w:pPr>
    </w:p>
    <w:p w:rsidR="00AC266B" w:rsidRDefault="00AC266B" w:rsidP="00AC266B">
      <w:pPr>
        <w:spacing w:after="0"/>
        <w:ind w:left="720"/>
        <w:jc w:val="center"/>
        <w:rPr>
          <w:rFonts w:ascii="Times New Roman" w:hAnsi="Times New Roman" w:cs="Times New Roman"/>
          <w:b/>
          <w:sz w:val="32"/>
          <w:szCs w:val="32"/>
        </w:rPr>
      </w:pPr>
      <w:r w:rsidRPr="00AC266B">
        <w:rPr>
          <w:rFonts w:ascii="Times New Roman" w:hAnsi="Times New Roman" w:cs="Times New Roman"/>
          <w:b/>
          <w:sz w:val="32"/>
          <w:szCs w:val="32"/>
        </w:rPr>
        <w:t>Kimyoviy reaksiya turlari.</w:t>
      </w:r>
    </w:p>
    <w:p w:rsidR="00AC266B" w:rsidRDefault="00AC266B" w:rsidP="00A42D4F">
      <w:pPr>
        <w:spacing w:after="0"/>
        <w:jc w:val="both"/>
        <w:rPr>
          <w:rFonts w:ascii="Times New Roman" w:hAnsi="Times New Roman" w:cs="Times New Roman"/>
          <w:sz w:val="32"/>
          <w:szCs w:val="32"/>
        </w:rPr>
      </w:pPr>
      <w:r>
        <w:rPr>
          <w:rFonts w:ascii="Times New Roman" w:hAnsi="Times New Roman" w:cs="Times New Roman"/>
          <w:sz w:val="32"/>
          <w:szCs w:val="32"/>
        </w:rPr>
        <w:t xml:space="preserve">     Kimyoviy reaksiyalar turli belgili asosida sinflanadi.</w:t>
      </w:r>
    </w:p>
    <w:p w:rsidR="00AC266B" w:rsidRPr="00800F1C" w:rsidRDefault="00AC266B" w:rsidP="00A42D4F">
      <w:pPr>
        <w:spacing w:after="0"/>
        <w:ind w:left="720" w:firstLine="720"/>
        <w:jc w:val="both"/>
        <w:rPr>
          <w:rFonts w:ascii="Cataneo BT" w:hAnsi="Cataneo BT" w:cs="Times New Roman"/>
          <w:sz w:val="32"/>
          <w:szCs w:val="32"/>
        </w:rPr>
      </w:pPr>
      <w:r w:rsidRPr="00800F1C">
        <w:rPr>
          <w:rFonts w:ascii="Cataneo BT" w:hAnsi="Cataneo BT" w:cs="Times New Roman"/>
          <w:sz w:val="32"/>
          <w:szCs w:val="32"/>
        </w:rPr>
        <w:t>Kimyoviy reaksiyalar reaksiyaga kirishayotgan dastlabki moddalar (reagentlar) va reaksiya mahsulotlari sonining o’zgarishi asosida hamda inergiya yutilishi yoki chiqishiga qarab sinflanadi.</w:t>
      </w:r>
    </w:p>
    <w:p w:rsidR="00AC266B" w:rsidRDefault="00AC266B" w:rsidP="00A42D4F">
      <w:pPr>
        <w:tabs>
          <w:tab w:val="left" w:pos="7864"/>
        </w:tabs>
        <w:spacing w:after="0"/>
        <w:jc w:val="both"/>
        <w:rPr>
          <w:rFonts w:ascii="Times New Roman" w:hAnsi="Times New Roman" w:cs="Times New Roman"/>
          <w:sz w:val="32"/>
          <w:szCs w:val="32"/>
        </w:rPr>
      </w:pPr>
      <w:r>
        <w:rPr>
          <w:rFonts w:ascii="Times New Roman" w:hAnsi="Times New Roman" w:cs="Times New Roman"/>
          <w:sz w:val="32"/>
          <w:szCs w:val="32"/>
        </w:rPr>
        <w:t xml:space="preserve">      Dastlabki reagentlar va mahsulotlar soning o’zgarishi asosida kimyoviy reaksilarni quyidagi tiplarga ajtaish mumkin:</w:t>
      </w:r>
    </w:p>
    <w:p w:rsidR="00AC266B" w:rsidRPr="00AC266B" w:rsidRDefault="00AC266B" w:rsidP="00A42D4F">
      <w:pPr>
        <w:pStyle w:val="a3"/>
        <w:numPr>
          <w:ilvl w:val="0"/>
          <w:numId w:val="5"/>
        </w:numPr>
        <w:tabs>
          <w:tab w:val="left" w:pos="7864"/>
        </w:tabs>
        <w:spacing w:after="0"/>
        <w:ind w:left="426"/>
        <w:jc w:val="both"/>
        <w:rPr>
          <w:rFonts w:ascii="Monotype Corsiva" w:hAnsi="Monotype Corsiva" w:cs="Times New Roman"/>
          <w:sz w:val="32"/>
          <w:szCs w:val="32"/>
        </w:rPr>
      </w:pPr>
      <w:r w:rsidRPr="00800F1C">
        <w:rPr>
          <w:rFonts w:ascii="Cataneo BT" w:hAnsi="Cataneo BT" w:cs="Times New Roman"/>
          <w:sz w:val="32"/>
          <w:szCs w:val="32"/>
        </w:rPr>
        <w:t>Birikish reaksiyalarida</w:t>
      </w:r>
      <w:r>
        <w:rPr>
          <w:rFonts w:ascii="Times New Roman" w:hAnsi="Times New Roman" w:cs="Times New Roman"/>
          <w:sz w:val="32"/>
          <w:szCs w:val="32"/>
        </w:rPr>
        <w:t>. Ikki yoki undan ortiq moddadan bitta yangi modda olinadi: A+B+…=C;</w:t>
      </w:r>
    </w:p>
    <w:p w:rsidR="00AC266B" w:rsidRPr="00190FC1" w:rsidRDefault="00AC266B" w:rsidP="00A42D4F">
      <w:pPr>
        <w:pStyle w:val="a3"/>
        <w:tabs>
          <w:tab w:val="left" w:pos="1134"/>
        </w:tabs>
        <w:spacing w:after="0"/>
        <w:ind w:left="426"/>
        <w:jc w:val="both"/>
        <w:rPr>
          <w:rFonts w:ascii="Times New Roman" w:hAnsi="Times New Roman" w:cs="Times New Roman"/>
          <w:sz w:val="32"/>
          <w:szCs w:val="32"/>
        </w:rPr>
      </w:pPr>
      <w:r>
        <w:rPr>
          <w:rFonts w:ascii="Times New Roman" w:hAnsi="Times New Roman" w:cs="Times New Roman"/>
          <w:sz w:val="32"/>
          <w:szCs w:val="32"/>
        </w:rPr>
        <w:t>2H</w:t>
      </w:r>
      <w:r>
        <w:rPr>
          <w:rFonts w:ascii="Times New Roman" w:hAnsi="Times New Roman" w:cs="Times New Roman"/>
          <w:sz w:val="32"/>
          <w:szCs w:val="32"/>
          <w:vertAlign w:val="subscript"/>
        </w:rPr>
        <w:t>2</w:t>
      </w:r>
      <w:r>
        <w:rPr>
          <w:rFonts w:ascii="Times New Roman" w:hAnsi="Times New Roman" w:cs="Times New Roman"/>
          <w:sz w:val="32"/>
          <w:szCs w:val="32"/>
        </w:rPr>
        <w:t>+O</w:t>
      </w:r>
      <w:r>
        <w:rPr>
          <w:rFonts w:ascii="Times New Roman" w:hAnsi="Times New Roman" w:cs="Times New Roman"/>
          <w:sz w:val="32"/>
          <w:szCs w:val="32"/>
          <w:vertAlign w:val="subscript"/>
        </w:rPr>
        <w:t>2</w:t>
      </w:r>
      <w:r>
        <w:rPr>
          <w:rFonts w:ascii="Times New Roman" w:hAnsi="Times New Roman" w:cs="Times New Roman"/>
          <w:sz w:val="32"/>
          <w:szCs w:val="32"/>
        </w:rPr>
        <w:t>=2H</w:t>
      </w:r>
      <w:r>
        <w:rPr>
          <w:rFonts w:ascii="Times New Roman" w:hAnsi="Times New Roman" w:cs="Times New Roman"/>
          <w:sz w:val="32"/>
          <w:szCs w:val="32"/>
          <w:vertAlign w:val="subscript"/>
        </w:rPr>
        <w:t>2</w:t>
      </w:r>
      <w:r>
        <w:rPr>
          <w:rFonts w:ascii="Times New Roman" w:hAnsi="Times New Roman" w:cs="Times New Roman"/>
          <w:sz w:val="32"/>
          <w:szCs w:val="32"/>
        </w:rPr>
        <w:t>O</w:t>
      </w:r>
      <w:r w:rsidR="00190FC1">
        <w:rPr>
          <w:rFonts w:ascii="Times New Roman" w:hAnsi="Times New Roman" w:cs="Times New Roman"/>
          <w:sz w:val="32"/>
          <w:szCs w:val="32"/>
        </w:rPr>
        <w:t>;</w:t>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sidR="000A23C0">
        <w:rPr>
          <w:rFonts w:ascii="Times New Roman" w:hAnsi="Times New Roman" w:cs="Times New Roman"/>
          <w:sz w:val="32"/>
          <w:szCs w:val="32"/>
        </w:rPr>
        <w:t>CaO+CO</w:t>
      </w:r>
      <w:r w:rsidR="000A23C0">
        <w:rPr>
          <w:rFonts w:ascii="Times New Roman" w:hAnsi="Times New Roman" w:cs="Times New Roman"/>
          <w:sz w:val="32"/>
          <w:szCs w:val="32"/>
          <w:vertAlign w:val="subscript"/>
        </w:rPr>
        <w:t>2</w:t>
      </w:r>
      <w:r w:rsidR="000A23C0">
        <w:rPr>
          <w:rFonts w:ascii="Times New Roman" w:hAnsi="Times New Roman" w:cs="Times New Roman"/>
          <w:sz w:val="32"/>
          <w:szCs w:val="32"/>
        </w:rPr>
        <w:t>=</w:t>
      </w:r>
      <w:r>
        <w:rPr>
          <w:rFonts w:ascii="Times New Roman" w:hAnsi="Times New Roman" w:cs="Times New Roman"/>
          <w:sz w:val="32"/>
          <w:szCs w:val="32"/>
        </w:rPr>
        <w:t>CaCO</w:t>
      </w:r>
      <w:r>
        <w:rPr>
          <w:rFonts w:ascii="Times New Roman" w:hAnsi="Times New Roman" w:cs="Times New Roman"/>
          <w:sz w:val="32"/>
          <w:szCs w:val="32"/>
          <w:vertAlign w:val="subscript"/>
        </w:rPr>
        <w:t>3</w:t>
      </w:r>
      <w:r w:rsidR="00190FC1">
        <w:rPr>
          <w:rFonts w:ascii="Times New Roman" w:hAnsi="Times New Roman" w:cs="Times New Roman"/>
          <w:sz w:val="32"/>
          <w:szCs w:val="32"/>
        </w:rPr>
        <w:t>;</w:t>
      </w:r>
    </w:p>
    <w:p w:rsidR="00AC266B" w:rsidRPr="00190FC1" w:rsidRDefault="00AC266B" w:rsidP="00A42D4F">
      <w:pPr>
        <w:pStyle w:val="a3"/>
        <w:numPr>
          <w:ilvl w:val="0"/>
          <w:numId w:val="5"/>
        </w:numPr>
        <w:tabs>
          <w:tab w:val="left" w:pos="1134"/>
        </w:tabs>
        <w:spacing w:after="0"/>
        <w:ind w:left="426"/>
        <w:jc w:val="both"/>
        <w:rPr>
          <w:rFonts w:ascii="Monotype Corsiva" w:hAnsi="Monotype Corsiva" w:cs="Times New Roman"/>
          <w:sz w:val="32"/>
          <w:szCs w:val="32"/>
        </w:rPr>
      </w:pPr>
      <w:r>
        <w:rPr>
          <w:rFonts w:ascii="Times New Roman" w:hAnsi="Times New Roman" w:cs="Times New Roman"/>
          <w:sz w:val="32"/>
          <w:szCs w:val="32"/>
        </w:rPr>
        <w:t xml:space="preserve"> </w:t>
      </w:r>
      <w:r w:rsidRPr="00800F1C">
        <w:rPr>
          <w:rFonts w:ascii="Cataneo BT" w:hAnsi="Cataneo BT" w:cs="Times New Roman"/>
          <w:sz w:val="32"/>
          <w:szCs w:val="32"/>
        </w:rPr>
        <w:t xml:space="preserve">Parchalanish reaksiyalarida </w:t>
      </w:r>
      <w:r>
        <w:rPr>
          <w:rFonts w:ascii="Times New Roman" w:hAnsi="Times New Roman" w:cs="Times New Roman"/>
          <w:sz w:val="32"/>
          <w:szCs w:val="32"/>
        </w:rPr>
        <w:t>bir moddadan bir necha yangi modda hosil bo’ladi: C=A+B+…;</w:t>
      </w:r>
    </w:p>
    <w:p w:rsidR="00AC266B" w:rsidRDefault="000A23C0" w:rsidP="00A42D4F">
      <w:pPr>
        <w:tabs>
          <w:tab w:val="left" w:pos="0"/>
        </w:tabs>
        <w:spacing w:after="0"/>
        <w:jc w:val="both"/>
        <w:rPr>
          <w:rFonts w:ascii="Times New Roman" w:hAnsi="Times New Roman" w:cs="Times New Roman"/>
          <w:sz w:val="32"/>
          <w:szCs w:val="32"/>
          <w:vertAlign w:val="subscript"/>
        </w:rPr>
      </w:pPr>
      <w:r>
        <w:rPr>
          <w:rFonts w:ascii="Times New Roman" w:hAnsi="Times New Roman" w:cs="Times New Roman"/>
          <w:sz w:val="32"/>
          <w:szCs w:val="32"/>
        </w:rPr>
        <w:t xml:space="preserve">      </w:t>
      </w:r>
      <w:r w:rsidR="00190FC1">
        <w:rPr>
          <w:rFonts w:ascii="Times New Roman" w:hAnsi="Times New Roman" w:cs="Times New Roman"/>
          <w:sz w:val="32"/>
          <w:szCs w:val="32"/>
        </w:rPr>
        <w:t>2H</w:t>
      </w:r>
      <w:r w:rsidR="00190FC1">
        <w:rPr>
          <w:rFonts w:ascii="Times New Roman" w:hAnsi="Times New Roman" w:cs="Times New Roman"/>
          <w:sz w:val="32"/>
          <w:szCs w:val="32"/>
          <w:vertAlign w:val="subscript"/>
        </w:rPr>
        <w:t>2</w:t>
      </w:r>
      <w:r w:rsidR="00190FC1">
        <w:rPr>
          <w:rFonts w:ascii="Times New Roman" w:hAnsi="Times New Roman" w:cs="Times New Roman"/>
          <w:sz w:val="32"/>
          <w:szCs w:val="32"/>
        </w:rPr>
        <w:t>O=2H</w:t>
      </w:r>
      <w:r w:rsidR="00190FC1">
        <w:rPr>
          <w:rFonts w:ascii="Times New Roman" w:hAnsi="Times New Roman" w:cs="Times New Roman"/>
          <w:sz w:val="32"/>
          <w:szCs w:val="32"/>
          <w:vertAlign w:val="subscript"/>
        </w:rPr>
        <w:t>2</w:t>
      </w:r>
      <w:r w:rsidR="00190FC1">
        <w:rPr>
          <w:rFonts w:ascii="Times New Roman" w:hAnsi="Times New Roman" w:cs="Times New Roman"/>
          <w:sz w:val="32"/>
          <w:szCs w:val="32"/>
        </w:rPr>
        <w:t>+O</w:t>
      </w:r>
      <w:r w:rsidR="00190FC1">
        <w:rPr>
          <w:rFonts w:ascii="Times New Roman" w:hAnsi="Times New Roman" w:cs="Times New Roman"/>
          <w:sz w:val="32"/>
          <w:szCs w:val="32"/>
          <w:vertAlign w:val="subscript"/>
        </w:rPr>
        <w:t>2</w:t>
      </w:r>
      <w:r w:rsidR="00190FC1">
        <w:rPr>
          <w:rFonts w:ascii="Times New Roman" w:hAnsi="Times New Roman" w:cs="Times New Roman"/>
          <w:sz w:val="32"/>
          <w:szCs w:val="32"/>
        </w:rPr>
        <w:t>;</w:t>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t>CaCO</w:t>
      </w:r>
      <w:r>
        <w:rPr>
          <w:rFonts w:ascii="Times New Roman" w:hAnsi="Times New Roman" w:cs="Times New Roman"/>
          <w:sz w:val="32"/>
          <w:szCs w:val="32"/>
          <w:vertAlign w:val="subscript"/>
        </w:rPr>
        <w:t>3</w:t>
      </w:r>
      <w:r>
        <w:rPr>
          <w:rFonts w:ascii="Times New Roman" w:hAnsi="Times New Roman" w:cs="Times New Roman"/>
          <w:sz w:val="32"/>
          <w:szCs w:val="32"/>
        </w:rPr>
        <w:t>=</w:t>
      </w:r>
      <w:r w:rsidRPr="000A23C0">
        <w:rPr>
          <w:rFonts w:ascii="Times New Roman" w:hAnsi="Times New Roman" w:cs="Times New Roman"/>
          <w:sz w:val="32"/>
          <w:szCs w:val="32"/>
        </w:rPr>
        <w:t xml:space="preserve"> </w:t>
      </w:r>
      <w:r>
        <w:rPr>
          <w:rFonts w:ascii="Times New Roman" w:hAnsi="Times New Roman" w:cs="Times New Roman"/>
          <w:sz w:val="32"/>
          <w:szCs w:val="32"/>
        </w:rPr>
        <w:t>CaO+CO</w:t>
      </w:r>
      <w:r>
        <w:rPr>
          <w:rFonts w:ascii="Times New Roman" w:hAnsi="Times New Roman" w:cs="Times New Roman"/>
          <w:sz w:val="32"/>
          <w:szCs w:val="32"/>
          <w:vertAlign w:val="subscript"/>
        </w:rPr>
        <w:t>2</w:t>
      </w:r>
    </w:p>
    <w:p w:rsidR="000A23C0" w:rsidRDefault="000A23C0" w:rsidP="00A42D4F">
      <w:pPr>
        <w:pStyle w:val="a3"/>
        <w:numPr>
          <w:ilvl w:val="0"/>
          <w:numId w:val="5"/>
        </w:numPr>
        <w:tabs>
          <w:tab w:val="left" w:pos="0"/>
        </w:tabs>
        <w:spacing w:after="0"/>
        <w:ind w:left="284"/>
        <w:jc w:val="both"/>
        <w:rPr>
          <w:rFonts w:ascii="Times New Roman" w:hAnsi="Times New Roman" w:cs="Times New Roman"/>
          <w:sz w:val="32"/>
          <w:szCs w:val="32"/>
        </w:rPr>
      </w:pPr>
      <w:r w:rsidRPr="00800F1C">
        <w:rPr>
          <w:rFonts w:ascii="Cataneo BT" w:hAnsi="Cataneo BT" w:cs="Times New Roman"/>
          <w:sz w:val="32"/>
          <w:szCs w:val="32"/>
        </w:rPr>
        <w:t xml:space="preserve"> O’rin olish reaksiyalarida </w:t>
      </w:r>
      <w:r>
        <w:rPr>
          <w:rFonts w:ascii="Times New Roman" w:hAnsi="Times New Roman" w:cs="Times New Roman"/>
          <w:sz w:val="32"/>
          <w:szCs w:val="32"/>
        </w:rPr>
        <w:t>oddiy modda murakkab moddaning tarkibiy qismi o’rnini oladi, natijada yangi oddiy va murakkab moddalar hosil bo’ladi:</w:t>
      </w:r>
    </w:p>
    <w:p w:rsidR="000A23C0" w:rsidRDefault="000A23C0" w:rsidP="00A42D4F">
      <w:pPr>
        <w:pStyle w:val="a3"/>
        <w:tabs>
          <w:tab w:val="left" w:pos="0"/>
        </w:tabs>
        <w:spacing w:after="0"/>
        <w:ind w:left="284"/>
        <w:jc w:val="both"/>
        <w:rPr>
          <w:rFonts w:ascii="Times New Roman" w:hAnsi="Times New Roman" w:cs="Times New Roman"/>
          <w:sz w:val="32"/>
          <w:szCs w:val="32"/>
        </w:rPr>
      </w:pPr>
      <w:r>
        <w:rPr>
          <w:rFonts w:ascii="Times New Roman" w:hAnsi="Times New Roman" w:cs="Times New Roman"/>
          <w:sz w:val="32"/>
          <w:szCs w:val="32"/>
        </w:rPr>
        <w:t>AB + C = AC + B;</w:t>
      </w:r>
    </w:p>
    <w:p w:rsidR="000A23C0" w:rsidRDefault="000A23C0" w:rsidP="00A42D4F">
      <w:pPr>
        <w:pStyle w:val="a3"/>
        <w:tabs>
          <w:tab w:val="left" w:pos="0"/>
        </w:tabs>
        <w:spacing w:after="0"/>
        <w:ind w:left="284"/>
        <w:jc w:val="both"/>
        <w:rPr>
          <w:rFonts w:ascii="Times New Roman" w:hAnsi="Times New Roman" w:cs="Times New Roman"/>
          <w:sz w:val="32"/>
          <w:szCs w:val="32"/>
        </w:rPr>
      </w:pPr>
      <w:r>
        <w:rPr>
          <w:rFonts w:ascii="Times New Roman" w:hAnsi="Times New Roman" w:cs="Times New Roman"/>
          <w:sz w:val="32"/>
          <w:szCs w:val="32"/>
        </w:rPr>
        <w:t>Zn + 2HCl = ZnCl</w:t>
      </w:r>
      <w:r>
        <w:rPr>
          <w:rFonts w:ascii="Times New Roman" w:hAnsi="Times New Roman" w:cs="Times New Roman"/>
          <w:sz w:val="32"/>
          <w:szCs w:val="32"/>
          <w:vertAlign w:val="subscript"/>
        </w:rPr>
        <w:t>2</w:t>
      </w:r>
      <w:r>
        <w:rPr>
          <w:rFonts w:ascii="Times New Roman" w:hAnsi="Times New Roman" w:cs="Times New Roman"/>
          <w:sz w:val="32"/>
          <w:szCs w:val="32"/>
        </w:rPr>
        <w:t xml:space="preserve"> + H</w:t>
      </w:r>
      <w:r>
        <w:rPr>
          <w:rFonts w:ascii="Times New Roman" w:hAnsi="Times New Roman" w:cs="Times New Roman"/>
          <w:sz w:val="32"/>
          <w:szCs w:val="32"/>
          <w:vertAlign w:val="subscript"/>
        </w:rPr>
        <w:t>2</w:t>
      </w:r>
      <w:r>
        <w:rPr>
          <w:rFonts w:ascii="Times New Roman" w:hAnsi="Times New Roman" w:cs="Times New Roman"/>
          <w:sz w:val="32"/>
          <w:szCs w:val="32"/>
        </w:rPr>
        <w:t>;</w:t>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t>Fe + CuSO</w:t>
      </w:r>
      <w:r>
        <w:rPr>
          <w:rFonts w:ascii="Times New Roman" w:hAnsi="Times New Roman" w:cs="Times New Roman"/>
          <w:sz w:val="32"/>
          <w:szCs w:val="32"/>
          <w:vertAlign w:val="subscript"/>
        </w:rPr>
        <w:t>4</w:t>
      </w:r>
      <w:r>
        <w:rPr>
          <w:rFonts w:ascii="Times New Roman" w:hAnsi="Times New Roman" w:cs="Times New Roman"/>
          <w:sz w:val="32"/>
          <w:szCs w:val="32"/>
        </w:rPr>
        <w:t xml:space="preserve"> = FeSO</w:t>
      </w:r>
      <w:r>
        <w:rPr>
          <w:rFonts w:ascii="Times New Roman" w:hAnsi="Times New Roman" w:cs="Times New Roman"/>
          <w:sz w:val="32"/>
          <w:szCs w:val="32"/>
          <w:vertAlign w:val="subscript"/>
        </w:rPr>
        <w:t>4</w:t>
      </w:r>
      <w:r>
        <w:rPr>
          <w:rFonts w:ascii="Times New Roman" w:hAnsi="Times New Roman" w:cs="Times New Roman"/>
          <w:sz w:val="32"/>
          <w:szCs w:val="32"/>
        </w:rPr>
        <w:t xml:space="preserve"> + Cu</w:t>
      </w:r>
    </w:p>
    <w:p w:rsidR="000A23C0" w:rsidRPr="000A23C0" w:rsidRDefault="000A23C0" w:rsidP="00A42D4F">
      <w:pPr>
        <w:pStyle w:val="a3"/>
        <w:numPr>
          <w:ilvl w:val="0"/>
          <w:numId w:val="5"/>
        </w:numPr>
        <w:tabs>
          <w:tab w:val="left" w:pos="0"/>
        </w:tabs>
        <w:spacing w:after="0"/>
        <w:ind w:left="142"/>
        <w:jc w:val="both"/>
        <w:rPr>
          <w:rFonts w:ascii="Monotype Corsiva" w:hAnsi="Monotype Corsiva" w:cs="Times New Roman"/>
          <w:sz w:val="32"/>
          <w:szCs w:val="32"/>
        </w:rPr>
      </w:pPr>
      <w:r w:rsidRPr="00800F1C">
        <w:rPr>
          <w:rFonts w:ascii="Cataneo BT" w:hAnsi="Cataneo BT" w:cs="Times New Roman"/>
          <w:sz w:val="32"/>
          <w:szCs w:val="32"/>
        </w:rPr>
        <w:t xml:space="preserve">    Almashinish reaksiyalari. </w:t>
      </w:r>
      <w:r>
        <w:rPr>
          <w:rFonts w:ascii="Times New Roman" w:hAnsi="Times New Roman" w:cs="Times New Roman"/>
          <w:sz w:val="32"/>
          <w:szCs w:val="32"/>
        </w:rPr>
        <w:t>Murakkab moddalarning tarkibiy qismlari o’zaro o’rin almashinadi: AB + CD = AD + BC</w:t>
      </w:r>
    </w:p>
    <w:p w:rsidR="000A23C0" w:rsidRDefault="000A23C0" w:rsidP="00A42D4F">
      <w:pPr>
        <w:pStyle w:val="a3"/>
        <w:tabs>
          <w:tab w:val="left" w:pos="0"/>
        </w:tabs>
        <w:spacing w:after="0"/>
        <w:ind w:left="142"/>
        <w:jc w:val="both"/>
        <w:rPr>
          <w:rFonts w:ascii="Times New Roman" w:hAnsi="Times New Roman" w:cs="Times New Roman"/>
          <w:sz w:val="32"/>
          <w:szCs w:val="32"/>
        </w:rPr>
      </w:pPr>
      <w:r>
        <w:rPr>
          <w:rFonts w:ascii="Times New Roman" w:hAnsi="Times New Roman" w:cs="Times New Roman"/>
          <w:sz w:val="32"/>
          <w:szCs w:val="32"/>
        </w:rPr>
        <w:t>NaOH + HCl = NaCl + H</w:t>
      </w:r>
      <w:r>
        <w:rPr>
          <w:rFonts w:ascii="Times New Roman" w:hAnsi="Times New Roman" w:cs="Times New Roman"/>
          <w:sz w:val="32"/>
          <w:szCs w:val="32"/>
          <w:vertAlign w:val="subscript"/>
        </w:rPr>
        <w:t>2</w:t>
      </w:r>
      <w:r>
        <w:rPr>
          <w:rFonts w:ascii="Times New Roman" w:hAnsi="Times New Roman" w:cs="Times New Roman"/>
          <w:sz w:val="32"/>
          <w:szCs w:val="32"/>
        </w:rPr>
        <w:t>O</w:t>
      </w:r>
      <w:r>
        <w:rPr>
          <w:rFonts w:ascii="Times New Roman" w:hAnsi="Times New Roman" w:cs="Times New Roman"/>
          <w:sz w:val="32"/>
          <w:szCs w:val="32"/>
        </w:rPr>
        <w:tab/>
      </w:r>
      <w:r>
        <w:rPr>
          <w:rFonts w:ascii="Times New Roman" w:hAnsi="Times New Roman" w:cs="Times New Roman"/>
          <w:sz w:val="32"/>
          <w:szCs w:val="32"/>
        </w:rPr>
        <w:tab/>
        <w:t>BaCl</w:t>
      </w:r>
      <w:r>
        <w:rPr>
          <w:rFonts w:ascii="Times New Roman" w:hAnsi="Times New Roman" w:cs="Times New Roman"/>
          <w:sz w:val="32"/>
          <w:szCs w:val="32"/>
          <w:vertAlign w:val="subscript"/>
        </w:rPr>
        <w:t>2</w:t>
      </w:r>
      <w:r>
        <w:rPr>
          <w:rFonts w:ascii="Times New Roman" w:hAnsi="Times New Roman" w:cs="Times New Roman"/>
          <w:sz w:val="32"/>
          <w:szCs w:val="32"/>
        </w:rPr>
        <w:t xml:space="preserve"> + Na</w:t>
      </w:r>
      <w:r>
        <w:rPr>
          <w:rFonts w:ascii="Times New Roman" w:hAnsi="Times New Roman" w:cs="Times New Roman"/>
          <w:sz w:val="32"/>
          <w:szCs w:val="32"/>
          <w:vertAlign w:val="subscript"/>
        </w:rPr>
        <w:t>2</w:t>
      </w:r>
      <w:r>
        <w:rPr>
          <w:rFonts w:ascii="Times New Roman" w:hAnsi="Times New Roman" w:cs="Times New Roman"/>
          <w:sz w:val="32"/>
          <w:szCs w:val="32"/>
        </w:rPr>
        <w:t>SO</w:t>
      </w:r>
      <w:r>
        <w:rPr>
          <w:rFonts w:ascii="Times New Roman" w:hAnsi="Times New Roman" w:cs="Times New Roman"/>
          <w:sz w:val="32"/>
          <w:szCs w:val="32"/>
          <w:vertAlign w:val="subscript"/>
        </w:rPr>
        <w:t xml:space="preserve">4 </w:t>
      </w:r>
      <w:r>
        <w:rPr>
          <w:rFonts w:ascii="Times New Roman" w:hAnsi="Times New Roman" w:cs="Times New Roman"/>
          <w:sz w:val="32"/>
          <w:szCs w:val="32"/>
        </w:rPr>
        <w:t>= BaSO</w:t>
      </w:r>
      <w:r>
        <w:rPr>
          <w:rFonts w:ascii="Times New Roman" w:hAnsi="Times New Roman" w:cs="Times New Roman"/>
          <w:sz w:val="32"/>
          <w:szCs w:val="32"/>
          <w:vertAlign w:val="subscript"/>
        </w:rPr>
        <w:t>4</w:t>
      </w:r>
      <w:r>
        <w:rPr>
          <w:rFonts w:ascii="Times New Roman" w:hAnsi="Times New Roman" w:cs="Times New Roman"/>
          <w:sz w:val="32"/>
          <w:szCs w:val="32"/>
        </w:rPr>
        <w:t xml:space="preserve"> + 2NaCl</w:t>
      </w:r>
    </w:p>
    <w:p w:rsidR="000A23C0" w:rsidRDefault="000A23C0" w:rsidP="00A42D4F">
      <w:pPr>
        <w:pStyle w:val="a3"/>
        <w:tabs>
          <w:tab w:val="left" w:pos="0"/>
        </w:tabs>
        <w:spacing w:after="0"/>
        <w:ind w:left="142"/>
        <w:jc w:val="both"/>
        <w:rPr>
          <w:rFonts w:ascii="Times New Roman" w:hAnsi="Times New Roman" w:cs="Times New Roman"/>
          <w:sz w:val="32"/>
          <w:szCs w:val="32"/>
        </w:rPr>
      </w:pPr>
      <w:r>
        <w:rPr>
          <w:rFonts w:ascii="Times New Roman" w:hAnsi="Times New Roman" w:cs="Times New Roman"/>
          <w:sz w:val="32"/>
          <w:szCs w:val="32"/>
        </w:rPr>
        <w:t xml:space="preserve">Kimyoviy reaksiyalar davomida issiqlik (energiya) chiqishi yoki yutilishiga qarab </w:t>
      </w:r>
      <w:r w:rsidRPr="000A23C0">
        <w:rPr>
          <w:rFonts w:ascii="Times New Roman" w:hAnsi="Times New Roman" w:cs="Times New Roman"/>
          <w:b/>
          <w:sz w:val="32"/>
          <w:szCs w:val="32"/>
        </w:rPr>
        <w:t>ekzotermik</w:t>
      </w:r>
      <w:r>
        <w:rPr>
          <w:rFonts w:ascii="Times New Roman" w:hAnsi="Times New Roman" w:cs="Times New Roman"/>
          <w:sz w:val="32"/>
          <w:szCs w:val="32"/>
        </w:rPr>
        <w:t xml:space="preserve"> va </w:t>
      </w:r>
      <w:r w:rsidRPr="000A23C0">
        <w:rPr>
          <w:rFonts w:ascii="Times New Roman" w:hAnsi="Times New Roman" w:cs="Times New Roman"/>
          <w:b/>
          <w:sz w:val="32"/>
          <w:szCs w:val="32"/>
        </w:rPr>
        <w:t xml:space="preserve">endotermik </w:t>
      </w:r>
      <w:r>
        <w:rPr>
          <w:rFonts w:ascii="Times New Roman" w:hAnsi="Times New Roman" w:cs="Times New Roman"/>
          <w:sz w:val="32"/>
          <w:szCs w:val="32"/>
        </w:rPr>
        <w:t>reaksiyalarni farqlash mumkin.</w:t>
      </w:r>
    </w:p>
    <w:p w:rsidR="000A23C0" w:rsidRDefault="00800F1C" w:rsidP="00A42D4F">
      <w:pPr>
        <w:pStyle w:val="a3"/>
        <w:tabs>
          <w:tab w:val="left" w:pos="0"/>
        </w:tabs>
        <w:spacing w:after="0"/>
        <w:ind w:left="142"/>
        <w:jc w:val="both"/>
        <w:rPr>
          <w:rFonts w:ascii="Cataneo BT" w:hAnsi="Cataneo BT" w:cs="Times New Roman"/>
          <w:sz w:val="32"/>
          <w:szCs w:val="32"/>
        </w:rPr>
      </w:pPr>
      <w:r>
        <w:rPr>
          <w:rFonts w:ascii="Cataneo BT" w:hAnsi="Cataneo BT" w:cs="Times New Roman"/>
          <w:sz w:val="32"/>
          <w:szCs w:val="32"/>
        </w:rPr>
        <w:tab/>
      </w:r>
      <w:r w:rsidRPr="00800F1C">
        <w:rPr>
          <w:rFonts w:ascii="Cataneo BT" w:hAnsi="Cataneo BT" w:cs="Times New Roman"/>
          <w:sz w:val="32"/>
          <w:szCs w:val="32"/>
        </w:rPr>
        <w:t xml:space="preserve">Kimyoviy reaksiyalarda </w:t>
      </w:r>
      <w:r>
        <w:rPr>
          <w:rFonts w:ascii="Cataneo BT" w:hAnsi="Cataneo BT" w:cs="Times New Roman"/>
          <w:sz w:val="32"/>
          <w:szCs w:val="32"/>
        </w:rPr>
        <w:t>ajralib chiqadigan energiya kimyoviy energiya deb ataladi.</w:t>
      </w:r>
    </w:p>
    <w:p w:rsidR="00800F1C" w:rsidRDefault="00800F1C" w:rsidP="00A42D4F">
      <w:pPr>
        <w:pStyle w:val="a3"/>
        <w:tabs>
          <w:tab w:val="left" w:pos="0"/>
        </w:tabs>
        <w:spacing w:after="0"/>
        <w:ind w:left="142"/>
        <w:jc w:val="both"/>
        <w:rPr>
          <w:rFonts w:ascii="Times New Roman" w:hAnsi="Times New Roman" w:cs="Times New Roman"/>
          <w:sz w:val="32"/>
          <w:szCs w:val="32"/>
        </w:rPr>
      </w:pPr>
      <w:r>
        <w:rPr>
          <w:rFonts w:ascii="Times New Roman" w:hAnsi="Times New Roman" w:cs="Times New Roman"/>
          <w:sz w:val="32"/>
          <w:szCs w:val="32"/>
        </w:rPr>
        <w:lastRenderedPageBreak/>
        <w:t>Kimyoviy energiyani issiqlik, nur, mexanik, elektr energiyasiga aylantirish mumkin. Ko’pincha kimyoviy energiya issiqlik energiyasiga va aksincha issiqlik energiyasi kimyoviy reaksiyaga aylanadi.</w:t>
      </w:r>
    </w:p>
    <w:p w:rsidR="00800F1C" w:rsidRDefault="00800F1C" w:rsidP="00A42D4F">
      <w:pPr>
        <w:pStyle w:val="a3"/>
        <w:tabs>
          <w:tab w:val="left" w:pos="0"/>
        </w:tabs>
        <w:spacing w:after="0"/>
        <w:ind w:left="142"/>
        <w:jc w:val="both"/>
        <w:rPr>
          <w:rFonts w:ascii="Cataneo BT" w:hAnsi="Cataneo BT" w:cs="Times New Roman"/>
          <w:sz w:val="32"/>
          <w:szCs w:val="32"/>
        </w:rPr>
      </w:pPr>
      <w:r>
        <w:rPr>
          <w:rFonts w:ascii="Times New Roman" w:hAnsi="Times New Roman" w:cs="Times New Roman"/>
          <w:sz w:val="32"/>
          <w:szCs w:val="32"/>
        </w:rPr>
        <w:tab/>
      </w:r>
      <w:r>
        <w:rPr>
          <w:rFonts w:ascii="Cataneo BT" w:hAnsi="Cataneo BT" w:cs="Times New Roman"/>
          <w:sz w:val="32"/>
          <w:szCs w:val="32"/>
        </w:rPr>
        <w:t>Kimyoviy reaksiyada ajraladigan yoki yutiladigan energiya miqdori reaksiyaning issiqlik effekti (Q) deb ataladi.</w:t>
      </w:r>
    </w:p>
    <w:p w:rsidR="00800F1C" w:rsidRDefault="00800F1C" w:rsidP="00A42D4F">
      <w:pPr>
        <w:pStyle w:val="a3"/>
        <w:tabs>
          <w:tab w:val="left" w:pos="0"/>
        </w:tabs>
        <w:spacing w:after="0"/>
        <w:ind w:left="142"/>
        <w:jc w:val="both"/>
        <w:rPr>
          <w:rFonts w:ascii="Times New Roman" w:hAnsi="Times New Roman" w:cs="Times New Roman"/>
          <w:sz w:val="32"/>
          <w:szCs w:val="32"/>
        </w:rPr>
      </w:pPr>
      <w:r>
        <w:rPr>
          <w:rFonts w:ascii="Times New Roman" w:hAnsi="Times New Roman" w:cs="Times New Roman"/>
          <w:sz w:val="32"/>
          <w:szCs w:val="32"/>
        </w:rPr>
        <w:tab/>
        <w:t>Reaksiyaning issiqlik effekti hosil bo’layotgan va uzilayotgan bog’lar energiyasi farqi bilan aniqlanadi av kilojoullarda (kJ) ifodalanadi.</w:t>
      </w:r>
    </w:p>
    <w:p w:rsidR="00800F1C" w:rsidRDefault="00800F1C" w:rsidP="00A42D4F">
      <w:pPr>
        <w:pStyle w:val="a3"/>
        <w:tabs>
          <w:tab w:val="left" w:pos="0"/>
        </w:tabs>
        <w:spacing w:after="0"/>
        <w:ind w:left="142"/>
        <w:jc w:val="both"/>
        <w:rPr>
          <w:rFonts w:ascii="Cataneo BT" w:hAnsi="Cataneo BT" w:cs="Times New Roman"/>
          <w:sz w:val="32"/>
          <w:szCs w:val="32"/>
        </w:rPr>
      </w:pPr>
      <w:r>
        <w:rPr>
          <w:rFonts w:ascii="Times New Roman" w:hAnsi="Times New Roman" w:cs="Times New Roman"/>
          <w:sz w:val="32"/>
          <w:szCs w:val="32"/>
        </w:rPr>
        <w:tab/>
      </w:r>
      <w:r>
        <w:rPr>
          <w:rFonts w:ascii="Cataneo BT" w:hAnsi="Cataneo BT" w:cs="Times New Roman"/>
          <w:sz w:val="32"/>
          <w:szCs w:val="32"/>
        </w:rPr>
        <w:t xml:space="preserve">Issiqlik (energiya) chiqishi bilan boradigan reaksiyalar </w:t>
      </w:r>
      <w:r w:rsidRPr="00800F1C">
        <w:rPr>
          <w:rFonts w:ascii="Cataneo BT" w:hAnsi="Cataneo BT" w:cs="Times New Roman"/>
          <w:b/>
          <w:sz w:val="32"/>
          <w:szCs w:val="32"/>
        </w:rPr>
        <w:t>ekzotermik</w:t>
      </w:r>
      <w:r>
        <w:rPr>
          <w:rFonts w:ascii="Cataneo BT" w:hAnsi="Cataneo BT" w:cs="Times New Roman"/>
          <w:sz w:val="32"/>
          <w:szCs w:val="32"/>
        </w:rPr>
        <w:t xml:space="preserve"> (ekzo – tashqi) reaksiyalar deb ataladi.</w:t>
      </w:r>
    </w:p>
    <w:p w:rsidR="00800F1C" w:rsidRDefault="00800F1C" w:rsidP="00A42D4F">
      <w:pPr>
        <w:pStyle w:val="a3"/>
        <w:tabs>
          <w:tab w:val="left" w:pos="0"/>
        </w:tabs>
        <w:spacing w:after="0"/>
        <w:ind w:left="142"/>
        <w:jc w:val="both"/>
        <w:rPr>
          <w:rFonts w:ascii="Times New Roman" w:hAnsi="Times New Roman" w:cs="Times New Roman"/>
          <w:sz w:val="32"/>
          <w:szCs w:val="32"/>
        </w:rPr>
      </w:pPr>
      <w:r>
        <w:rPr>
          <w:rFonts w:ascii="Times New Roman" w:hAnsi="Times New Roman" w:cs="Times New Roman"/>
          <w:sz w:val="32"/>
          <w:szCs w:val="32"/>
        </w:rPr>
        <w:tab/>
        <w:t>Bu reaksiyalarda issiqlik effekti «+» (plyus) ishora bilan ko’rsatiladi:</w:t>
      </w:r>
    </w:p>
    <w:p w:rsidR="00800F1C" w:rsidRDefault="00800F1C" w:rsidP="00A42D4F">
      <w:pPr>
        <w:pStyle w:val="a3"/>
        <w:tabs>
          <w:tab w:val="left" w:pos="0"/>
        </w:tabs>
        <w:spacing w:after="0"/>
        <w:ind w:left="142"/>
        <w:jc w:val="both"/>
        <w:rPr>
          <w:rFonts w:ascii="Times New Roman" w:hAnsi="Times New Roman" w:cs="Times New Roman"/>
          <w:sz w:val="32"/>
          <w:szCs w:val="32"/>
        </w:rPr>
      </w:pPr>
      <w:r>
        <w:rPr>
          <w:rFonts w:ascii="Times New Roman" w:hAnsi="Times New Roman" w:cs="Times New Roman"/>
          <w:sz w:val="32"/>
          <w:szCs w:val="32"/>
        </w:rPr>
        <w:t>Fe + S = FeS + 96 kJ</w:t>
      </w:r>
    </w:p>
    <w:p w:rsidR="00800F1C" w:rsidRDefault="00800F1C" w:rsidP="00A42D4F">
      <w:pPr>
        <w:pStyle w:val="a3"/>
        <w:tabs>
          <w:tab w:val="left" w:pos="0"/>
        </w:tabs>
        <w:spacing w:after="0"/>
        <w:ind w:left="142"/>
        <w:jc w:val="both"/>
        <w:rPr>
          <w:rFonts w:ascii="Times New Roman" w:hAnsi="Times New Roman" w:cs="Times New Roman"/>
          <w:sz w:val="32"/>
          <w:szCs w:val="32"/>
        </w:rPr>
      </w:pPr>
      <w:r>
        <w:rPr>
          <w:rFonts w:ascii="Times New Roman" w:hAnsi="Times New Roman" w:cs="Times New Roman"/>
          <w:sz w:val="32"/>
          <w:szCs w:val="32"/>
        </w:rPr>
        <w:t>S + O</w:t>
      </w:r>
      <w:r>
        <w:rPr>
          <w:rFonts w:ascii="Times New Roman" w:hAnsi="Times New Roman" w:cs="Times New Roman"/>
          <w:sz w:val="32"/>
          <w:szCs w:val="32"/>
          <w:vertAlign w:val="subscript"/>
        </w:rPr>
        <w:t>2</w:t>
      </w:r>
      <w:r>
        <w:rPr>
          <w:rFonts w:ascii="Times New Roman" w:hAnsi="Times New Roman" w:cs="Times New Roman"/>
          <w:sz w:val="32"/>
          <w:szCs w:val="32"/>
        </w:rPr>
        <w:t xml:space="preserve"> = </w:t>
      </w:r>
      <w:r w:rsidR="003C1E5F">
        <w:rPr>
          <w:rFonts w:ascii="Times New Roman" w:hAnsi="Times New Roman" w:cs="Times New Roman"/>
          <w:sz w:val="32"/>
          <w:szCs w:val="32"/>
        </w:rPr>
        <w:t>SO</w:t>
      </w:r>
      <w:r w:rsidR="003C1E5F">
        <w:rPr>
          <w:rFonts w:ascii="Times New Roman" w:hAnsi="Times New Roman" w:cs="Times New Roman"/>
          <w:sz w:val="32"/>
          <w:szCs w:val="32"/>
          <w:vertAlign w:val="subscript"/>
        </w:rPr>
        <w:t>2</w:t>
      </w:r>
      <w:r w:rsidR="003C1E5F">
        <w:rPr>
          <w:rFonts w:ascii="Times New Roman" w:hAnsi="Times New Roman" w:cs="Times New Roman"/>
          <w:sz w:val="32"/>
          <w:szCs w:val="32"/>
        </w:rPr>
        <w:t xml:space="preserve"> + 297 kJ</w:t>
      </w:r>
    </w:p>
    <w:p w:rsidR="003C1E5F" w:rsidRDefault="003C1E5F" w:rsidP="00A42D4F">
      <w:pPr>
        <w:pStyle w:val="a3"/>
        <w:tabs>
          <w:tab w:val="left" w:pos="0"/>
        </w:tabs>
        <w:spacing w:after="0"/>
        <w:ind w:left="142"/>
        <w:jc w:val="both"/>
        <w:rPr>
          <w:rFonts w:ascii="Cataneo BT" w:hAnsi="Cataneo BT" w:cs="Times New Roman"/>
          <w:b/>
          <w:sz w:val="32"/>
          <w:szCs w:val="32"/>
        </w:rPr>
      </w:pPr>
      <w:r>
        <w:rPr>
          <w:rFonts w:ascii="Times New Roman" w:hAnsi="Times New Roman" w:cs="Times New Roman"/>
          <w:sz w:val="32"/>
          <w:szCs w:val="32"/>
        </w:rPr>
        <w:tab/>
      </w:r>
      <w:r>
        <w:rPr>
          <w:rFonts w:ascii="Cataneo BT" w:hAnsi="Cataneo BT" w:cs="Times New Roman"/>
          <w:sz w:val="32"/>
          <w:szCs w:val="32"/>
        </w:rPr>
        <w:t xml:space="preserve">Issiqlik (energiya) yutilishi bilan boradigan reaksiyalar </w:t>
      </w:r>
      <w:r>
        <w:rPr>
          <w:rFonts w:ascii="Cataneo BT" w:hAnsi="Cataneo BT" w:cs="Times New Roman"/>
          <w:b/>
          <w:sz w:val="32"/>
          <w:szCs w:val="32"/>
        </w:rPr>
        <w:t xml:space="preserve">endotermik </w:t>
      </w:r>
    </w:p>
    <w:p w:rsidR="003C1E5F" w:rsidRDefault="003C1E5F" w:rsidP="00A42D4F">
      <w:pPr>
        <w:pStyle w:val="a3"/>
        <w:tabs>
          <w:tab w:val="left" w:pos="0"/>
        </w:tabs>
        <w:spacing w:after="0"/>
        <w:ind w:left="142"/>
        <w:jc w:val="both"/>
        <w:rPr>
          <w:rFonts w:ascii="Cataneo BT" w:hAnsi="Cataneo BT" w:cs="Times New Roman"/>
          <w:sz w:val="32"/>
          <w:szCs w:val="32"/>
        </w:rPr>
      </w:pPr>
      <w:r w:rsidRPr="003C1E5F">
        <w:rPr>
          <w:rFonts w:ascii="Cataneo BT" w:hAnsi="Cataneo BT" w:cs="Times New Roman"/>
          <w:sz w:val="32"/>
          <w:szCs w:val="32"/>
        </w:rPr>
        <w:t>( endo – ichki) reaksiyalar deyiladi</w:t>
      </w:r>
      <w:r>
        <w:rPr>
          <w:rFonts w:ascii="Cataneo BT" w:hAnsi="Cataneo BT" w:cs="Times New Roman"/>
          <w:sz w:val="32"/>
          <w:szCs w:val="32"/>
        </w:rPr>
        <w:t>.</w:t>
      </w:r>
    </w:p>
    <w:p w:rsidR="003C1E5F" w:rsidRDefault="003C1E5F" w:rsidP="00A42D4F">
      <w:pPr>
        <w:pStyle w:val="a3"/>
        <w:tabs>
          <w:tab w:val="left" w:pos="0"/>
        </w:tabs>
        <w:spacing w:after="0"/>
        <w:ind w:left="142"/>
        <w:jc w:val="both"/>
        <w:rPr>
          <w:rFonts w:ascii="Times New Roman" w:hAnsi="Times New Roman" w:cs="Times New Roman"/>
          <w:sz w:val="32"/>
          <w:szCs w:val="32"/>
        </w:rPr>
      </w:pPr>
      <w:r>
        <w:rPr>
          <w:rFonts w:ascii="Times New Roman" w:hAnsi="Times New Roman" w:cs="Times New Roman"/>
          <w:sz w:val="32"/>
          <w:szCs w:val="32"/>
        </w:rPr>
        <w:tab/>
        <w:t>Bu reaksiyalarda issiqlik effekti « - » (minus) ishora bilan ko’rsatiladi</w:t>
      </w:r>
    </w:p>
    <w:p w:rsidR="003C1E5F" w:rsidRDefault="003C1E5F" w:rsidP="00A42D4F">
      <w:pPr>
        <w:pStyle w:val="a3"/>
        <w:tabs>
          <w:tab w:val="left" w:pos="0"/>
        </w:tabs>
        <w:spacing w:after="0"/>
        <w:ind w:left="142"/>
        <w:jc w:val="both"/>
        <w:rPr>
          <w:rFonts w:ascii="Times New Roman" w:hAnsi="Times New Roman" w:cs="Times New Roman"/>
          <w:sz w:val="32"/>
          <w:szCs w:val="32"/>
        </w:rPr>
      </w:pPr>
      <w:r>
        <w:rPr>
          <w:rFonts w:ascii="Times New Roman" w:hAnsi="Times New Roman" w:cs="Times New Roman"/>
          <w:sz w:val="32"/>
          <w:szCs w:val="32"/>
        </w:rPr>
        <w:t>N</w:t>
      </w:r>
      <w:r>
        <w:rPr>
          <w:rFonts w:ascii="Times New Roman" w:hAnsi="Times New Roman" w:cs="Times New Roman"/>
          <w:sz w:val="32"/>
          <w:szCs w:val="32"/>
          <w:vertAlign w:val="subscript"/>
        </w:rPr>
        <w:t>2</w:t>
      </w:r>
      <w:r>
        <w:rPr>
          <w:rFonts w:ascii="Times New Roman" w:hAnsi="Times New Roman" w:cs="Times New Roman"/>
          <w:sz w:val="32"/>
          <w:szCs w:val="32"/>
        </w:rPr>
        <w:t xml:space="preserve"> + O</w:t>
      </w:r>
      <w:r>
        <w:rPr>
          <w:rFonts w:ascii="Times New Roman" w:hAnsi="Times New Roman" w:cs="Times New Roman"/>
          <w:sz w:val="32"/>
          <w:szCs w:val="32"/>
          <w:vertAlign w:val="subscript"/>
        </w:rPr>
        <w:t>2</w:t>
      </w:r>
      <w:r>
        <w:rPr>
          <w:rFonts w:ascii="Times New Roman" w:hAnsi="Times New Roman" w:cs="Times New Roman"/>
          <w:sz w:val="32"/>
          <w:szCs w:val="32"/>
        </w:rPr>
        <w:t xml:space="preserve"> = 2NO – 181 kJ;</w:t>
      </w:r>
    </w:p>
    <w:p w:rsidR="003C1E5F" w:rsidRDefault="003C1E5F" w:rsidP="00A42D4F">
      <w:pPr>
        <w:pStyle w:val="a3"/>
        <w:tabs>
          <w:tab w:val="left" w:pos="0"/>
        </w:tabs>
        <w:spacing w:after="0"/>
        <w:ind w:left="142"/>
        <w:jc w:val="both"/>
        <w:rPr>
          <w:rFonts w:ascii="Times New Roman" w:hAnsi="Times New Roman" w:cs="Times New Roman"/>
          <w:sz w:val="32"/>
          <w:szCs w:val="32"/>
        </w:rPr>
      </w:pPr>
      <w:r>
        <w:rPr>
          <w:rFonts w:ascii="Times New Roman" w:hAnsi="Times New Roman" w:cs="Times New Roman"/>
          <w:sz w:val="32"/>
          <w:szCs w:val="32"/>
        </w:rPr>
        <w:t>3O</w:t>
      </w:r>
      <w:r>
        <w:rPr>
          <w:rFonts w:ascii="Times New Roman" w:hAnsi="Times New Roman" w:cs="Times New Roman"/>
          <w:sz w:val="32"/>
          <w:szCs w:val="32"/>
          <w:vertAlign w:val="subscript"/>
        </w:rPr>
        <w:t>2</w:t>
      </w:r>
      <w:r>
        <w:rPr>
          <w:rFonts w:ascii="Times New Roman" w:hAnsi="Times New Roman" w:cs="Times New Roman"/>
          <w:sz w:val="32"/>
          <w:szCs w:val="32"/>
        </w:rPr>
        <w:t xml:space="preserve"> = 2O</w:t>
      </w:r>
      <w:r>
        <w:rPr>
          <w:rFonts w:ascii="Times New Roman" w:hAnsi="Times New Roman" w:cs="Times New Roman"/>
          <w:sz w:val="32"/>
          <w:szCs w:val="32"/>
          <w:vertAlign w:val="subscript"/>
        </w:rPr>
        <w:t>3</w:t>
      </w:r>
      <w:r>
        <w:rPr>
          <w:rFonts w:ascii="Times New Roman" w:hAnsi="Times New Roman" w:cs="Times New Roman"/>
          <w:sz w:val="32"/>
          <w:szCs w:val="32"/>
        </w:rPr>
        <w:t xml:space="preserve"> – 289 kJ.</w:t>
      </w:r>
    </w:p>
    <w:p w:rsidR="003C1E5F" w:rsidRDefault="003C1E5F" w:rsidP="00A42D4F">
      <w:pPr>
        <w:pStyle w:val="a3"/>
        <w:tabs>
          <w:tab w:val="left" w:pos="0"/>
        </w:tabs>
        <w:spacing w:after="0"/>
        <w:ind w:left="142"/>
        <w:jc w:val="both"/>
        <w:rPr>
          <w:rFonts w:ascii="Times New Roman" w:hAnsi="Times New Roman" w:cs="Times New Roman"/>
          <w:sz w:val="32"/>
          <w:szCs w:val="32"/>
        </w:rPr>
      </w:pPr>
    </w:p>
    <w:p w:rsidR="002C00C9" w:rsidRDefault="002C00C9" w:rsidP="000A23C0">
      <w:pPr>
        <w:pStyle w:val="a3"/>
        <w:tabs>
          <w:tab w:val="left" w:pos="0"/>
        </w:tabs>
        <w:spacing w:after="0"/>
        <w:ind w:left="142"/>
        <w:rPr>
          <w:rFonts w:ascii="Times New Roman" w:hAnsi="Times New Roman" w:cs="Times New Roman"/>
          <w:sz w:val="32"/>
          <w:szCs w:val="32"/>
        </w:rPr>
      </w:pPr>
    </w:p>
    <w:p w:rsidR="002C00C9" w:rsidRDefault="002C00C9" w:rsidP="000A23C0">
      <w:pPr>
        <w:pStyle w:val="a3"/>
        <w:tabs>
          <w:tab w:val="left" w:pos="0"/>
        </w:tabs>
        <w:spacing w:after="0"/>
        <w:ind w:left="142"/>
        <w:rPr>
          <w:rFonts w:ascii="Times New Roman" w:hAnsi="Times New Roman" w:cs="Times New Roman"/>
          <w:sz w:val="32"/>
          <w:szCs w:val="32"/>
        </w:rPr>
      </w:pPr>
    </w:p>
    <w:p w:rsidR="002C00C9" w:rsidRDefault="002C00C9" w:rsidP="000A23C0">
      <w:pPr>
        <w:pStyle w:val="a3"/>
        <w:tabs>
          <w:tab w:val="left" w:pos="0"/>
        </w:tabs>
        <w:spacing w:after="0"/>
        <w:ind w:left="142"/>
        <w:rPr>
          <w:rFonts w:ascii="Times New Roman" w:hAnsi="Times New Roman" w:cs="Times New Roman"/>
          <w:sz w:val="32"/>
          <w:szCs w:val="32"/>
        </w:rPr>
      </w:pPr>
    </w:p>
    <w:p w:rsidR="002C00C9" w:rsidRDefault="002C00C9" w:rsidP="000A23C0">
      <w:pPr>
        <w:pStyle w:val="a3"/>
        <w:tabs>
          <w:tab w:val="left" w:pos="0"/>
        </w:tabs>
        <w:spacing w:after="0"/>
        <w:ind w:left="142"/>
        <w:rPr>
          <w:rFonts w:ascii="Times New Roman" w:hAnsi="Times New Roman" w:cs="Times New Roman"/>
          <w:sz w:val="32"/>
          <w:szCs w:val="32"/>
        </w:rPr>
      </w:pPr>
    </w:p>
    <w:p w:rsidR="002C00C9" w:rsidRDefault="002C00C9" w:rsidP="000A23C0">
      <w:pPr>
        <w:pStyle w:val="a3"/>
        <w:tabs>
          <w:tab w:val="left" w:pos="0"/>
        </w:tabs>
        <w:spacing w:after="0"/>
        <w:ind w:left="142"/>
        <w:rPr>
          <w:rFonts w:ascii="Times New Roman" w:hAnsi="Times New Roman" w:cs="Times New Roman"/>
          <w:sz w:val="32"/>
          <w:szCs w:val="32"/>
        </w:rPr>
      </w:pPr>
    </w:p>
    <w:p w:rsidR="002C00C9" w:rsidRDefault="002C00C9" w:rsidP="000A23C0">
      <w:pPr>
        <w:pStyle w:val="a3"/>
        <w:tabs>
          <w:tab w:val="left" w:pos="0"/>
        </w:tabs>
        <w:spacing w:after="0"/>
        <w:ind w:left="142"/>
        <w:rPr>
          <w:rFonts w:ascii="Times New Roman" w:hAnsi="Times New Roman" w:cs="Times New Roman"/>
          <w:sz w:val="32"/>
          <w:szCs w:val="32"/>
        </w:rPr>
      </w:pPr>
    </w:p>
    <w:p w:rsidR="002C00C9" w:rsidRDefault="002C00C9" w:rsidP="000A23C0">
      <w:pPr>
        <w:pStyle w:val="a3"/>
        <w:tabs>
          <w:tab w:val="left" w:pos="0"/>
        </w:tabs>
        <w:spacing w:after="0"/>
        <w:ind w:left="142"/>
        <w:rPr>
          <w:rFonts w:ascii="Times New Roman" w:hAnsi="Times New Roman" w:cs="Times New Roman"/>
          <w:sz w:val="32"/>
          <w:szCs w:val="32"/>
        </w:rPr>
      </w:pPr>
    </w:p>
    <w:p w:rsidR="002C00C9" w:rsidRDefault="002C00C9" w:rsidP="000A23C0">
      <w:pPr>
        <w:pStyle w:val="a3"/>
        <w:tabs>
          <w:tab w:val="left" w:pos="0"/>
        </w:tabs>
        <w:spacing w:after="0"/>
        <w:ind w:left="142"/>
        <w:rPr>
          <w:rFonts w:ascii="Times New Roman" w:hAnsi="Times New Roman" w:cs="Times New Roman"/>
          <w:sz w:val="32"/>
          <w:szCs w:val="32"/>
        </w:rPr>
      </w:pPr>
    </w:p>
    <w:p w:rsidR="002C00C9" w:rsidRDefault="002C00C9" w:rsidP="000A23C0">
      <w:pPr>
        <w:pStyle w:val="a3"/>
        <w:tabs>
          <w:tab w:val="left" w:pos="0"/>
        </w:tabs>
        <w:spacing w:after="0"/>
        <w:ind w:left="142"/>
        <w:rPr>
          <w:rFonts w:ascii="Times New Roman" w:hAnsi="Times New Roman" w:cs="Times New Roman"/>
          <w:sz w:val="32"/>
          <w:szCs w:val="32"/>
        </w:rPr>
      </w:pPr>
    </w:p>
    <w:p w:rsidR="002C00C9" w:rsidRDefault="002C00C9" w:rsidP="000A23C0">
      <w:pPr>
        <w:pStyle w:val="a3"/>
        <w:tabs>
          <w:tab w:val="left" w:pos="0"/>
        </w:tabs>
        <w:spacing w:after="0"/>
        <w:ind w:left="142"/>
        <w:rPr>
          <w:rFonts w:ascii="Times New Roman" w:hAnsi="Times New Roman" w:cs="Times New Roman"/>
          <w:sz w:val="32"/>
          <w:szCs w:val="32"/>
        </w:rPr>
      </w:pPr>
    </w:p>
    <w:p w:rsidR="002C00C9" w:rsidRDefault="002C00C9" w:rsidP="000A23C0">
      <w:pPr>
        <w:pStyle w:val="a3"/>
        <w:tabs>
          <w:tab w:val="left" w:pos="0"/>
        </w:tabs>
        <w:spacing w:after="0"/>
        <w:ind w:left="142"/>
        <w:rPr>
          <w:rFonts w:ascii="Times New Roman" w:hAnsi="Times New Roman" w:cs="Times New Roman"/>
          <w:sz w:val="32"/>
          <w:szCs w:val="32"/>
        </w:rPr>
      </w:pPr>
    </w:p>
    <w:p w:rsidR="002C00C9" w:rsidRDefault="002C00C9" w:rsidP="000A23C0">
      <w:pPr>
        <w:pStyle w:val="a3"/>
        <w:tabs>
          <w:tab w:val="left" w:pos="0"/>
        </w:tabs>
        <w:spacing w:after="0"/>
        <w:ind w:left="142"/>
        <w:rPr>
          <w:rFonts w:ascii="Times New Roman" w:hAnsi="Times New Roman" w:cs="Times New Roman"/>
          <w:sz w:val="32"/>
          <w:szCs w:val="32"/>
        </w:rPr>
      </w:pPr>
    </w:p>
    <w:p w:rsidR="002C00C9" w:rsidRDefault="002C00C9" w:rsidP="000A23C0">
      <w:pPr>
        <w:pStyle w:val="a3"/>
        <w:tabs>
          <w:tab w:val="left" w:pos="0"/>
        </w:tabs>
        <w:spacing w:after="0"/>
        <w:ind w:left="142"/>
        <w:rPr>
          <w:rFonts w:ascii="Times New Roman" w:hAnsi="Times New Roman" w:cs="Times New Roman"/>
          <w:sz w:val="32"/>
          <w:szCs w:val="32"/>
        </w:rPr>
      </w:pPr>
    </w:p>
    <w:p w:rsidR="002C00C9" w:rsidRDefault="002C00C9" w:rsidP="000A23C0">
      <w:pPr>
        <w:pStyle w:val="a3"/>
        <w:tabs>
          <w:tab w:val="left" w:pos="0"/>
        </w:tabs>
        <w:spacing w:after="0"/>
        <w:ind w:left="142"/>
        <w:rPr>
          <w:rFonts w:ascii="Times New Roman" w:hAnsi="Times New Roman" w:cs="Times New Roman"/>
          <w:sz w:val="32"/>
          <w:szCs w:val="32"/>
        </w:rPr>
      </w:pPr>
    </w:p>
    <w:p w:rsidR="002C00C9" w:rsidRDefault="002C00C9" w:rsidP="000A23C0">
      <w:pPr>
        <w:pStyle w:val="a3"/>
        <w:tabs>
          <w:tab w:val="left" w:pos="0"/>
        </w:tabs>
        <w:spacing w:after="0"/>
        <w:ind w:left="142"/>
        <w:rPr>
          <w:rFonts w:ascii="Times New Roman" w:hAnsi="Times New Roman" w:cs="Times New Roman"/>
          <w:sz w:val="32"/>
          <w:szCs w:val="32"/>
        </w:rPr>
      </w:pPr>
    </w:p>
    <w:p w:rsidR="002C00C9" w:rsidRDefault="002C00C9" w:rsidP="000A23C0">
      <w:pPr>
        <w:pStyle w:val="a3"/>
        <w:tabs>
          <w:tab w:val="left" w:pos="0"/>
        </w:tabs>
        <w:spacing w:after="0"/>
        <w:ind w:left="142"/>
        <w:rPr>
          <w:rFonts w:ascii="Times New Roman" w:hAnsi="Times New Roman" w:cs="Times New Roman"/>
          <w:sz w:val="32"/>
          <w:szCs w:val="32"/>
        </w:rPr>
      </w:pPr>
    </w:p>
    <w:p w:rsidR="002C00C9" w:rsidRDefault="002C00C9" w:rsidP="002C00C9">
      <w:pPr>
        <w:spacing w:after="0" w:line="240" w:lineRule="auto"/>
        <w:jc w:val="center"/>
        <w:rPr>
          <w:rFonts w:ascii="Times New Roman" w:hAnsi="Times New Roman" w:cs="Times New Roman"/>
          <w:b/>
          <w:sz w:val="32"/>
          <w:szCs w:val="32"/>
        </w:rPr>
      </w:pPr>
      <w:r w:rsidRPr="002C00C9">
        <w:rPr>
          <w:rFonts w:ascii="Times New Roman" w:hAnsi="Times New Roman" w:cs="Times New Roman"/>
          <w:b/>
          <w:sz w:val="32"/>
          <w:szCs w:val="32"/>
        </w:rPr>
        <w:t>Kimyoviy bog’lanish turlari.</w:t>
      </w:r>
    </w:p>
    <w:p w:rsidR="002C00C9" w:rsidRDefault="002C00C9" w:rsidP="00A42D4F">
      <w:pPr>
        <w:spacing w:after="0" w:line="240" w:lineRule="auto"/>
        <w:jc w:val="both"/>
        <w:rPr>
          <w:rFonts w:ascii="Times New Roman" w:hAnsi="Times New Roman" w:cs="Times New Roman"/>
          <w:sz w:val="32"/>
          <w:szCs w:val="32"/>
        </w:rPr>
      </w:pPr>
      <w:r w:rsidRPr="002C00C9">
        <w:rPr>
          <w:rFonts w:ascii="Cataneo BT" w:hAnsi="Cataneo BT" w:cs="Times New Roman"/>
          <w:sz w:val="32"/>
          <w:szCs w:val="32"/>
        </w:rPr>
        <w:t>Kovalent bog’lanish</w:t>
      </w:r>
      <w:r>
        <w:rPr>
          <w:rFonts w:ascii="Cataneo BT" w:hAnsi="Cataneo BT" w:cs="Times New Roman"/>
          <w:sz w:val="32"/>
          <w:szCs w:val="32"/>
        </w:rPr>
        <w:t>.</w:t>
      </w:r>
      <w:r w:rsidRPr="002C00C9">
        <w:rPr>
          <w:rFonts w:ascii="Times New Roman" w:hAnsi="Times New Roman" w:cs="Times New Roman"/>
          <w:sz w:val="32"/>
          <w:szCs w:val="32"/>
        </w:rPr>
        <w:t xml:space="preserve"> </w:t>
      </w:r>
      <w:r>
        <w:rPr>
          <w:rFonts w:ascii="Times New Roman" w:hAnsi="Times New Roman" w:cs="Times New Roman"/>
          <w:sz w:val="32"/>
          <w:szCs w:val="32"/>
        </w:rPr>
        <w:t>Kimyoviy elementlarning nisbiy elektrmanfiylik qiymatiga e’tibor bergan xolda kimyoviy birikmalarni quyidagi uch guruhga bo’lib olishimiz mumkin:</w:t>
      </w:r>
    </w:p>
    <w:p w:rsidR="002C00C9" w:rsidRDefault="002C00C9" w:rsidP="00A42D4F">
      <w:pPr>
        <w:pStyle w:val="a3"/>
        <w:numPr>
          <w:ilvl w:val="0"/>
          <w:numId w:val="7"/>
        </w:numPr>
        <w:spacing w:after="0" w:line="240" w:lineRule="auto"/>
        <w:jc w:val="both"/>
        <w:rPr>
          <w:rFonts w:ascii="Times New Roman" w:hAnsi="Times New Roman" w:cs="Times New Roman"/>
          <w:sz w:val="32"/>
          <w:szCs w:val="32"/>
        </w:rPr>
      </w:pPr>
      <w:r>
        <w:rPr>
          <w:rFonts w:ascii="Times New Roman" w:hAnsi="Times New Roman" w:cs="Times New Roman"/>
          <w:sz w:val="32"/>
          <w:szCs w:val="32"/>
        </w:rPr>
        <w:t>Elektr manfiyliklari bir xil bo’lgan elementlardan, ya’ni ayni bir xil element atomlaridan xosil bo’lgan moddalar</w:t>
      </w:r>
    </w:p>
    <w:p w:rsidR="002C00C9" w:rsidRDefault="002C00C9" w:rsidP="00A42D4F">
      <w:pPr>
        <w:pStyle w:val="a3"/>
        <w:numPr>
          <w:ilvl w:val="0"/>
          <w:numId w:val="8"/>
        </w:numPr>
        <w:spacing w:after="0" w:line="240" w:lineRule="auto"/>
        <w:jc w:val="both"/>
        <w:rPr>
          <w:rFonts w:ascii="Times New Roman" w:hAnsi="Times New Roman" w:cs="Times New Roman"/>
          <w:sz w:val="32"/>
          <w:szCs w:val="32"/>
        </w:rPr>
      </w:pPr>
      <w:r>
        <w:rPr>
          <w:rFonts w:ascii="Times New Roman" w:hAnsi="Times New Roman" w:cs="Times New Roman"/>
          <w:sz w:val="32"/>
          <w:szCs w:val="32"/>
        </w:rPr>
        <w:t>N</w:t>
      </w:r>
      <w:r>
        <w:rPr>
          <w:rFonts w:ascii="Times New Roman" w:hAnsi="Times New Roman" w:cs="Times New Roman"/>
          <w:sz w:val="32"/>
          <w:szCs w:val="32"/>
          <w:vertAlign w:val="subscript"/>
        </w:rPr>
        <w:t>2</w:t>
      </w:r>
      <w:r>
        <w:rPr>
          <w:rFonts w:ascii="Times New Roman" w:hAnsi="Times New Roman" w:cs="Times New Roman"/>
          <w:sz w:val="32"/>
          <w:szCs w:val="32"/>
        </w:rPr>
        <w:t>, F</w:t>
      </w:r>
      <w:r>
        <w:rPr>
          <w:rFonts w:ascii="Times New Roman" w:hAnsi="Times New Roman" w:cs="Times New Roman"/>
          <w:sz w:val="32"/>
          <w:szCs w:val="32"/>
          <w:vertAlign w:val="subscript"/>
        </w:rPr>
        <w:t>2</w:t>
      </w:r>
      <w:r>
        <w:rPr>
          <w:rFonts w:ascii="Times New Roman" w:hAnsi="Times New Roman" w:cs="Times New Roman"/>
          <w:sz w:val="32"/>
          <w:szCs w:val="32"/>
        </w:rPr>
        <w:t>,</w:t>
      </w:r>
      <w:r>
        <w:rPr>
          <w:rFonts w:ascii="Times New Roman" w:hAnsi="Times New Roman" w:cs="Times New Roman"/>
          <w:sz w:val="32"/>
          <w:szCs w:val="32"/>
          <w:vertAlign w:val="subscript"/>
        </w:rPr>
        <w:t xml:space="preserve"> </w:t>
      </w:r>
      <w:r>
        <w:rPr>
          <w:rFonts w:ascii="Times New Roman" w:hAnsi="Times New Roman" w:cs="Times New Roman"/>
          <w:sz w:val="32"/>
          <w:szCs w:val="32"/>
        </w:rPr>
        <w:t>Cl</w:t>
      </w:r>
      <w:r>
        <w:rPr>
          <w:rFonts w:ascii="Times New Roman" w:hAnsi="Times New Roman" w:cs="Times New Roman"/>
          <w:sz w:val="32"/>
          <w:szCs w:val="32"/>
          <w:vertAlign w:val="subscript"/>
        </w:rPr>
        <w:t>2</w:t>
      </w:r>
      <w:r>
        <w:rPr>
          <w:rFonts w:ascii="Times New Roman" w:hAnsi="Times New Roman" w:cs="Times New Roman"/>
          <w:sz w:val="32"/>
          <w:szCs w:val="32"/>
        </w:rPr>
        <w:t>, Br</w:t>
      </w:r>
      <w:r>
        <w:rPr>
          <w:rFonts w:ascii="Times New Roman" w:hAnsi="Times New Roman" w:cs="Times New Roman"/>
          <w:sz w:val="32"/>
          <w:szCs w:val="32"/>
          <w:vertAlign w:val="subscript"/>
        </w:rPr>
        <w:t>2</w:t>
      </w:r>
      <w:r>
        <w:rPr>
          <w:rFonts w:ascii="Times New Roman" w:hAnsi="Times New Roman" w:cs="Times New Roman"/>
          <w:sz w:val="32"/>
          <w:szCs w:val="32"/>
        </w:rPr>
        <w:t>, J</w:t>
      </w:r>
      <w:r>
        <w:rPr>
          <w:rFonts w:ascii="Times New Roman" w:hAnsi="Times New Roman" w:cs="Times New Roman"/>
          <w:sz w:val="32"/>
          <w:szCs w:val="32"/>
          <w:vertAlign w:val="subscript"/>
        </w:rPr>
        <w:t>2</w:t>
      </w:r>
      <w:r>
        <w:rPr>
          <w:rFonts w:ascii="Times New Roman" w:hAnsi="Times New Roman" w:cs="Times New Roman"/>
          <w:sz w:val="32"/>
          <w:szCs w:val="32"/>
        </w:rPr>
        <w:t>, O</w:t>
      </w:r>
      <w:r>
        <w:rPr>
          <w:rFonts w:ascii="Times New Roman" w:hAnsi="Times New Roman" w:cs="Times New Roman"/>
          <w:sz w:val="32"/>
          <w:szCs w:val="32"/>
          <w:vertAlign w:val="subscript"/>
        </w:rPr>
        <w:t>2</w:t>
      </w:r>
      <w:r>
        <w:rPr>
          <w:rFonts w:ascii="Times New Roman" w:hAnsi="Times New Roman" w:cs="Times New Roman"/>
          <w:sz w:val="32"/>
          <w:szCs w:val="32"/>
        </w:rPr>
        <w:t xml:space="preserve">, </w:t>
      </w:r>
      <w:r w:rsidR="00A42D4F">
        <w:rPr>
          <w:rFonts w:ascii="Times New Roman" w:hAnsi="Times New Roman" w:cs="Times New Roman"/>
          <w:sz w:val="32"/>
          <w:szCs w:val="32"/>
        </w:rPr>
        <w:t>N</w:t>
      </w:r>
      <w:r w:rsidR="00A42D4F">
        <w:rPr>
          <w:rFonts w:ascii="Times New Roman" w:hAnsi="Times New Roman" w:cs="Times New Roman"/>
          <w:sz w:val="32"/>
          <w:szCs w:val="32"/>
          <w:vertAlign w:val="subscript"/>
        </w:rPr>
        <w:t>2</w:t>
      </w:r>
      <w:r w:rsidR="00A42D4F">
        <w:rPr>
          <w:rFonts w:ascii="Times New Roman" w:hAnsi="Times New Roman" w:cs="Times New Roman"/>
          <w:sz w:val="32"/>
          <w:szCs w:val="32"/>
        </w:rPr>
        <w:t xml:space="preserve"> – oddiy moddalar</w:t>
      </w:r>
    </w:p>
    <w:p w:rsidR="00A42D4F" w:rsidRDefault="00A42D4F" w:rsidP="00A42D4F">
      <w:pPr>
        <w:pStyle w:val="a3"/>
        <w:numPr>
          <w:ilvl w:val="0"/>
          <w:numId w:val="8"/>
        </w:numPr>
        <w:spacing w:after="0" w:line="240" w:lineRule="auto"/>
        <w:jc w:val="both"/>
        <w:rPr>
          <w:rFonts w:ascii="Times New Roman" w:hAnsi="Times New Roman" w:cs="Times New Roman"/>
          <w:sz w:val="32"/>
          <w:szCs w:val="32"/>
        </w:rPr>
      </w:pPr>
      <w:r>
        <w:rPr>
          <w:rFonts w:ascii="Times New Roman" w:hAnsi="Times New Roman" w:cs="Times New Roman"/>
          <w:sz w:val="32"/>
          <w:szCs w:val="32"/>
        </w:rPr>
        <w:t>Li, Na, K, Al, Fe, Cu, Zn – metallar.</w:t>
      </w:r>
    </w:p>
    <w:p w:rsidR="00A42D4F" w:rsidRDefault="00A42D4F" w:rsidP="00A42D4F">
      <w:pPr>
        <w:pStyle w:val="a3"/>
        <w:numPr>
          <w:ilvl w:val="0"/>
          <w:numId w:val="7"/>
        </w:numPr>
        <w:spacing w:after="0" w:line="240" w:lineRule="auto"/>
        <w:jc w:val="both"/>
        <w:rPr>
          <w:rFonts w:ascii="Times New Roman" w:hAnsi="Times New Roman" w:cs="Times New Roman"/>
          <w:sz w:val="32"/>
          <w:szCs w:val="32"/>
        </w:rPr>
      </w:pPr>
      <w:r>
        <w:rPr>
          <w:rFonts w:ascii="Times New Roman" w:hAnsi="Times New Roman" w:cs="Times New Roman"/>
          <w:sz w:val="32"/>
          <w:szCs w:val="32"/>
        </w:rPr>
        <w:t>Elektrmanfiyligi bir – biridan biroz farq qiladigan element atomlaridan hosil bo’lgan moddalar: HCl, HBr, HJ, H</w:t>
      </w:r>
      <w:r>
        <w:rPr>
          <w:rFonts w:ascii="Times New Roman" w:hAnsi="Times New Roman" w:cs="Times New Roman"/>
          <w:sz w:val="32"/>
          <w:szCs w:val="32"/>
          <w:vertAlign w:val="subscript"/>
        </w:rPr>
        <w:t>2</w:t>
      </w:r>
      <w:r>
        <w:rPr>
          <w:rFonts w:ascii="Times New Roman" w:hAnsi="Times New Roman" w:cs="Times New Roman"/>
          <w:sz w:val="32"/>
          <w:szCs w:val="32"/>
        </w:rPr>
        <w:t>O,  NH</w:t>
      </w:r>
      <w:r>
        <w:rPr>
          <w:rFonts w:ascii="Times New Roman" w:hAnsi="Times New Roman" w:cs="Times New Roman"/>
          <w:sz w:val="32"/>
          <w:szCs w:val="32"/>
          <w:vertAlign w:val="subscript"/>
        </w:rPr>
        <w:t>3</w:t>
      </w:r>
      <w:r>
        <w:rPr>
          <w:rFonts w:ascii="Times New Roman" w:hAnsi="Times New Roman" w:cs="Times New Roman"/>
          <w:sz w:val="32"/>
          <w:szCs w:val="32"/>
        </w:rPr>
        <w:t>, CH</w:t>
      </w:r>
      <w:r>
        <w:rPr>
          <w:rFonts w:ascii="Times New Roman" w:hAnsi="Times New Roman" w:cs="Times New Roman"/>
          <w:sz w:val="32"/>
          <w:szCs w:val="32"/>
          <w:vertAlign w:val="subscript"/>
        </w:rPr>
        <w:t>4</w:t>
      </w:r>
      <w:r>
        <w:rPr>
          <w:rFonts w:ascii="Times New Roman" w:hAnsi="Times New Roman" w:cs="Times New Roman"/>
          <w:sz w:val="32"/>
          <w:szCs w:val="32"/>
        </w:rPr>
        <w:t>, PCl</w:t>
      </w:r>
      <w:r>
        <w:rPr>
          <w:rFonts w:ascii="Times New Roman" w:hAnsi="Times New Roman" w:cs="Times New Roman"/>
          <w:sz w:val="32"/>
          <w:szCs w:val="32"/>
          <w:vertAlign w:val="subscript"/>
        </w:rPr>
        <w:t>3</w:t>
      </w:r>
      <w:r>
        <w:rPr>
          <w:rFonts w:ascii="Times New Roman" w:hAnsi="Times New Roman" w:cs="Times New Roman"/>
          <w:sz w:val="32"/>
          <w:szCs w:val="32"/>
        </w:rPr>
        <w:t>, PCl</w:t>
      </w:r>
      <w:r>
        <w:rPr>
          <w:rFonts w:ascii="Times New Roman" w:hAnsi="Times New Roman" w:cs="Times New Roman"/>
          <w:sz w:val="32"/>
          <w:szCs w:val="32"/>
          <w:vertAlign w:val="subscript"/>
        </w:rPr>
        <w:t>5</w:t>
      </w:r>
      <w:r>
        <w:rPr>
          <w:rFonts w:ascii="Times New Roman" w:hAnsi="Times New Roman" w:cs="Times New Roman"/>
          <w:sz w:val="32"/>
          <w:szCs w:val="32"/>
        </w:rPr>
        <w:t xml:space="preserve"> …</w:t>
      </w:r>
    </w:p>
    <w:p w:rsidR="00A42D4F" w:rsidRDefault="00A42D4F" w:rsidP="00A42D4F">
      <w:pPr>
        <w:pStyle w:val="a3"/>
        <w:numPr>
          <w:ilvl w:val="0"/>
          <w:numId w:val="7"/>
        </w:numPr>
        <w:spacing w:after="0" w:line="240" w:lineRule="auto"/>
        <w:jc w:val="both"/>
        <w:rPr>
          <w:rFonts w:ascii="Times New Roman" w:hAnsi="Times New Roman" w:cs="Times New Roman"/>
          <w:sz w:val="32"/>
          <w:szCs w:val="32"/>
        </w:rPr>
      </w:pPr>
      <w:r>
        <w:rPr>
          <w:rFonts w:ascii="Times New Roman" w:hAnsi="Times New Roman" w:cs="Times New Roman"/>
          <w:sz w:val="32"/>
          <w:szCs w:val="32"/>
        </w:rPr>
        <w:t>Elektrmanfiyligi bir – biridan keskin farq qiladigan element atomlaridan hosil bo’lgan moddalar: NaCl, K</w:t>
      </w:r>
      <w:r>
        <w:rPr>
          <w:rFonts w:ascii="Times New Roman" w:hAnsi="Times New Roman" w:cs="Times New Roman"/>
          <w:sz w:val="32"/>
          <w:szCs w:val="32"/>
          <w:vertAlign w:val="subscript"/>
        </w:rPr>
        <w:t>2</w:t>
      </w:r>
      <w:r>
        <w:rPr>
          <w:rFonts w:ascii="Times New Roman" w:hAnsi="Times New Roman" w:cs="Times New Roman"/>
          <w:sz w:val="32"/>
          <w:szCs w:val="32"/>
        </w:rPr>
        <w:t>S, BaCl</w:t>
      </w:r>
      <w:r>
        <w:rPr>
          <w:rFonts w:ascii="Times New Roman" w:hAnsi="Times New Roman" w:cs="Times New Roman"/>
          <w:sz w:val="32"/>
          <w:szCs w:val="32"/>
          <w:vertAlign w:val="subscript"/>
        </w:rPr>
        <w:t>2</w:t>
      </w:r>
      <w:r>
        <w:rPr>
          <w:rFonts w:ascii="Times New Roman" w:hAnsi="Times New Roman" w:cs="Times New Roman"/>
          <w:sz w:val="32"/>
          <w:szCs w:val="32"/>
        </w:rPr>
        <w:t>, CaF</w:t>
      </w:r>
      <w:r>
        <w:rPr>
          <w:rFonts w:ascii="Times New Roman" w:hAnsi="Times New Roman" w:cs="Times New Roman"/>
          <w:sz w:val="32"/>
          <w:szCs w:val="32"/>
          <w:vertAlign w:val="subscript"/>
        </w:rPr>
        <w:t>2</w:t>
      </w:r>
      <w:r>
        <w:rPr>
          <w:rFonts w:ascii="Times New Roman" w:hAnsi="Times New Roman" w:cs="Times New Roman"/>
          <w:sz w:val="32"/>
          <w:szCs w:val="32"/>
        </w:rPr>
        <w:t>, Li</w:t>
      </w:r>
      <w:r>
        <w:rPr>
          <w:rFonts w:ascii="Times New Roman" w:hAnsi="Times New Roman" w:cs="Times New Roman"/>
          <w:sz w:val="32"/>
          <w:szCs w:val="32"/>
          <w:vertAlign w:val="subscript"/>
        </w:rPr>
        <w:t>2</w:t>
      </w:r>
      <w:r>
        <w:rPr>
          <w:rFonts w:ascii="Times New Roman" w:hAnsi="Times New Roman" w:cs="Times New Roman"/>
          <w:sz w:val="32"/>
          <w:szCs w:val="32"/>
        </w:rPr>
        <w:t>O, MgO …</w:t>
      </w:r>
    </w:p>
    <w:p w:rsidR="00A42D4F" w:rsidRDefault="00A42D4F" w:rsidP="00A42D4F">
      <w:pPr>
        <w:pStyle w:val="a3"/>
        <w:spacing w:after="0" w:line="240" w:lineRule="auto"/>
        <w:ind w:left="1440"/>
        <w:jc w:val="both"/>
        <w:rPr>
          <w:rFonts w:ascii="Times New Roman" w:hAnsi="Times New Roman" w:cs="Times New Roman"/>
          <w:sz w:val="32"/>
          <w:szCs w:val="32"/>
        </w:rPr>
      </w:pPr>
      <w:r>
        <w:rPr>
          <w:rFonts w:ascii="Times New Roman" w:hAnsi="Times New Roman" w:cs="Times New Roman"/>
          <w:sz w:val="32"/>
          <w:szCs w:val="32"/>
        </w:rPr>
        <w:t>Kimyoviy birikmalarni hosil qiluvchi atomlar orasidagi elektronlarning taqsimlanishiga qarab kimyoviy bog’lanishlarni quiydagi uch guruhga bo’lishimiz mumkin.</w:t>
      </w:r>
    </w:p>
    <w:p w:rsidR="00A42D4F" w:rsidRDefault="004F7AD0" w:rsidP="00A42D4F">
      <w:pPr>
        <w:pStyle w:val="a3"/>
        <w:spacing w:after="0" w:line="240" w:lineRule="auto"/>
        <w:ind w:left="1440"/>
        <w:jc w:val="both"/>
        <w:rPr>
          <w:rFonts w:ascii="Times New Roman" w:hAnsi="Times New Roman" w:cs="Times New Roman"/>
          <w:sz w:val="32"/>
          <w:szCs w:val="32"/>
        </w:rPr>
      </w:pPr>
      <w:r>
        <w:rPr>
          <w:rFonts w:ascii="Times New Roman" w:hAnsi="Times New Roman" w:cs="Times New Roman"/>
          <w:noProof/>
          <w:sz w:val="32"/>
          <w:szCs w:val="32"/>
          <w:lang w:val="ru-RU" w:eastAsia="ru-RU"/>
        </w:rPr>
        <w:drawing>
          <wp:anchor distT="0" distB="0" distL="114300" distR="114300" simplePos="0" relativeHeight="251658240" behindDoc="1" locked="0" layoutInCell="1" allowOverlap="1">
            <wp:simplePos x="0" y="0"/>
            <wp:positionH relativeFrom="column">
              <wp:posOffset>1212988</wp:posOffset>
            </wp:positionH>
            <wp:positionV relativeFrom="paragraph">
              <wp:posOffset>167557</wp:posOffset>
            </wp:positionV>
            <wp:extent cx="1913117" cy="1773141"/>
            <wp:effectExtent l="19050" t="0" r="0" b="0"/>
            <wp:wrapNone/>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913117" cy="1773141"/>
                    </a:xfrm>
                    <a:prstGeom prst="rect">
                      <a:avLst/>
                    </a:prstGeom>
                    <a:noFill/>
                    <a:ln w="9525">
                      <a:noFill/>
                      <a:miter lim="800000"/>
                      <a:headEnd/>
                      <a:tailEnd/>
                    </a:ln>
                  </pic:spPr>
                </pic:pic>
              </a:graphicData>
            </a:graphic>
          </wp:anchor>
        </w:drawing>
      </w:r>
    </w:p>
    <w:p w:rsidR="00A42D4F" w:rsidRDefault="004F7AD0" w:rsidP="00A42D4F">
      <w:pPr>
        <w:pStyle w:val="a3"/>
        <w:spacing w:after="0" w:line="240" w:lineRule="auto"/>
        <w:ind w:left="1440"/>
        <w:jc w:val="both"/>
        <w:rPr>
          <w:rFonts w:ascii="Times New Roman" w:hAnsi="Times New Roman" w:cs="Times New Roman"/>
          <w:sz w:val="32"/>
          <w:szCs w:val="32"/>
        </w:rPr>
      </w:pPr>
      <w:r>
        <w:rPr>
          <w:rFonts w:ascii="Times New Roman" w:hAnsi="Times New Roman" w:cs="Times New Roman"/>
          <w:sz w:val="32"/>
          <w:szCs w:val="32"/>
        </w:rPr>
        <w:t xml:space="preserve">                                Kovalent bog’lanish</w:t>
      </w:r>
    </w:p>
    <w:p w:rsidR="00A42D4F" w:rsidRDefault="004F7AD0" w:rsidP="00A42D4F">
      <w:pPr>
        <w:pStyle w:val="a3"/>
        <w:spacing w:after="0" w:line="240" w:lineRule="auto"/>
        <w:ind w:left="1440"/>
        <w:jc w:val="both"/>
        <w:rPr>
          <w:rFonts w:ascii="Times New Roman" w:hAnsi="Times New Roman" w:cs="Times New Roman"/>
          <w:sz w:val="32"/>
          <w:szCs w:val="32"/>
        </w:rPr>
      </w:pPr>
      <w:r>
        <w:rPr>
          <w:rFonts w:ascii="Times New Roman" w:hAnsi="Times New Roman" w:cs="Times New Roman"/>
          <w:sz w:val="32"/>
          <w:szCs w:val="32"/>
        </w:rPr>
        <w:t xml:space="preserve">                         </w:t>
      </w:r>
    </w:p>
    <w:p w:rsidR="00A42D4F" w:rsidRDefault="00A42D4F" w:rsidP="00A42D4F">
      <w:pPr>
        <w:pStyle w:val="a3"/>
        <w:spacing w:after="0" w:line="240" w:lineRule="auto"/>
        <w:ind w:left="1440"/>
        <w:jc w:val="both"/>
        <w:rPr>
          <w:rFonts w:ascii="Times New Roman" w:hAnsi="Times New Roman" w:cs="Times New Roman"/>
          <w:sz w:val="32"/>
          <w:szCs w:val="32"/>
        </w:rPr>
      </w:pPr>
    </w:p>
    <w:p w:rsidR="00A42D4F" w:rsidRDefault="00A42D4F" w:rsidP="004F7AD0">
      <w:pPr>
        <w:spacing w:after="0" w:line="240" w:lineRule="auto"/>
        <w:jc w:val="both"/>
        <w:rPr>
          <w:rFonts w:ascii="Times New Roman" w:hAnsi="Times New Roman" w:cs="Times New Roman"/>
          <w:sz w:val="32"/>
          <w:szCs w:val="32"/>
        </w:rPr>
      </w:pPr>
      <w:r w:rsidRPr="004F7AD0">
        <w:rPr>
          <w:rFonts w:ascii="Times New Roman" w:hAnsi="Times New Roman" w:cs="Times New Roman"/>
          <w:sz w:val="32"/>
          <w:szCs w:val="32"/>
        </w:rPr>
        <w:t>Kimyoviy bog’lanish</w:t>
      </w:r>
      <w:r w:rsidR="004F7AD0">
        <w:rPr>
          <w:rFonts w:ascii="Times New Roman" w:hAnsi="Times New Roman" w:cs="Times New Roman"/>
          <w:sz w:val="32"/>
          <w:szCs w:val="32"/>
        </w:rPr>
        <w:t xml:space="preserve">                 Ionli bog’lanish</w:t>
      </w:r>
    </w:p>
    <w:p w:rsidR="004F7AD0" w:rsidRDefault="004F7AD0" w:rsidP="004F7AD0">
      <w:pPr>
        <w:spacing w:after="0" w:line="240" w:lineRule="auto"/>
        <w:jc w:val="both"/>
        <w:rPr>
          <w:rFonts w:ascii="Times New Roman" w:hAnsi="Times New Roman" w:cs="Times New Roman"/>
          <w:sz w:val="32"/>
          <w:szCs w:val="32"/>
        </w:rPr>
      </w:pPr>
    </w:p>
    <w:p w:rsidR="004F7AD0" w:rsidRDefault="004F7AD0" w:rsidP="004F7AD0">
      <w:pPr>
        <w:spacing w:after="0" w:line="240" w:lineRule="auto"/>
        <w:jc w:val="both"/>
        <w:rPr>
          <w:rFonts w:ascii="Times New Roman" w:hAnsi="Times New Roman" w:cs="Times New Roman"/>
          <w:sz w:val="32"/>
          <w:szCs w:val="32"/>
        </w:rPr>
      </w:pPr>
    </w:p>
    <w:p w:rsidR="004F7AD0" w:rsidRDefault="004F7AD0" w:rsidP="004F7AD0">
      <w:pPr>
        <w:spacing w:after="0" w:line="240" w:lineRule="auto"/>
        <w:jc w:val="both"/>
        <w:rPr>
          <w:rFonts w:ascii="Times New Roman" w:hAnsi="Times New Roman" w:cs="Times New Roman"/>
          <w:sz w:val="32"/>
          <w:szCs w:val="32"/>
        </w:rPr>
      </w:pP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t>Metall bog’lanish</w:t>
      </w:r>
    </w:p>
    <w:p w:rsidR="004F7AD0" w:rsidRDefault="004F7AD0" w:rsidP="004F7AD0">
      <w:pPr>
        <w:spacing w:after="0" w:line="240" w:lineRule="auto"/>
        <w:jc w:val="both"/>
        <w:rPr>
          <w:rFonts w:ascii="Times New Roman" w:hAnsi="Times New Roman" w:cs="Times New Roman"/>
          <w:sz w:val="32"/>
          <w:szCs w:val="32"/>
        </w:rPr>
      </w:pPr>
      <w:r>
        <w:rPr>
          <w:rFonts w:ascii="Times New Roman" w:hAnsi="Times New Roman" w:cs="Times New Roman"/>
          <w:sz w:val="32"/>
          <w:szCs w:val="32"/>
        </w:rPr>
        <w:tab/>
      </w:r>
    </w:p>
    <w:p w:rsidR="004F7AD0" w:rsidRDefault="004F7AD0" w:rsidP="004F7AD0">
      <w:pPr>
        <w:spacing w:after="0" w:line="240" w:lineRule="auto"/>
        <w:jc w:val="both"/>
        <w:rPr>
          <w:rFonts w:ascii="Times New Roman" w:hAnsi="Times New Roman" w:cs="Times New Roman"/>
          <w:sz w:val="32"/>
          <w:szCs w:val="32"/>
        </w:rPr>
      </w:pPr>
      <w:r>
        <w:rPr>
          <w:rFonts w:ascii="Times New Roman" w:hAnsi="Times New Roman" w:cs="Times New Roman"/>
          <w:sz w:val="32"/>
          <w:szCs w:val="32"/>
        </w:rPr>
        <w:tab/>
        <w:t>Kovalent bog’lanishlar elektrmanfiylig bir xil yoki bir biridan juda oz miqdorda farq qiladigan atomlar orasida hosil bo’ladi.</w:t>
      </w:r>
    </w:p>
    <w:p w:rsidR="004F7AD0" w:rsidRDefault="004F7AD0" w:rsidP="004F7AD0">
      <w:pPr>
        <w:spacing w:after="0" w:line="240" w:lineRule="auto"/>
        <w:jc w:val="both"/>
        <w:rPr>
          <w:rFonts w:ascii="Times New Roman" w:hAnsi="Times New Roman" w:cs="Times New Roman"/>
          <w:sz w:val="32"/>
          <w:szCs w:val="32"/>
        </w:rPr>
      </w:pPr>
      <w:r>
        <w:rPr>
          <w:rFonts w:ascii="Times New Roman" w:hAnsi="Times New Roman" w:cs="Times New Roman"/>
          <w:sz w:val="32"/>
          <w:szCs w:val="32"/>
        </w:rPr>
        <w:tab/>
        <w:t>Masalan, vodorod atomlarining o’zaro birikish natijasida H</w:t>
      </w:r>
      <w:r>
        <w:rPr>
          <w:rFonts w:ascii="Times New Roman" w:hAnsi="Times New Roman" w:cs="Times New Roman"/>
          <w:sz w:val="32"/>
          <w:szCs w:val="32"/>
          <w:vertAlign w:val="subscript"/>
        </w:rPr>
        <w:t>2</w:t>
      </w:r>
      <w:r>
        <w:rPr>
          <w:rFonts w:ascii="Times New Roman" w:hAnsi="Times New Roman" w:cs="Times New Roman"/>
          <w:sz w:val="32"/>
          <w:szCs w:val="32"/>
        </w:rPr>
        <w:t xml:space="preserve"> – vodorod molekulasining hosil bo’lishini ko’rib chiqamiz:</w:t>
      </w:r>
    </w:p>
    <w:p w:rsidR="004F7AD0" w:rsidRDefault="004F7AD0" w:rsidP="004F7AD0">
      <w:pPr>
        <w:spacing w:after="0" w:line="240" w:lineRule="auto"/>
        <w:jc w:val="both"/>
        <w:rPr>
          <w:rFonts w:ascii="Times New Roman" w:hAnsi="Times New Roman" w:cs="Times New Roman"/>
          <w:sz w:val="32"/>
          <w:szCs w:val="32"/>
        </w:rPr>
      </w:pPr>
    </w:p>
    <w:p w:rsidR="004F7AD0" w:rsidRDefault="004F7AD0" w:rsidP="004F7AD0">
      <w:pPr>
        <w:spacing w:after="0" w:line="240" w:lineRule="auto"/>
        <w:jc w:val="both"/>
        <w:rPr>
          <w:rFonts w:ascii="Times New Roman" w:hAnsi="Times New Roman" w:cs="Times New Roman"/>
          <w:sz w:val="32"/>
          <w:szCs w:val="32"/>
        </w:rPr>
      </w:pPr>
      <w:r>
        <w:rPr>
          <w:rFonts w:ascii="Times New Roman" w:hAnsi="Times New Roman" w:cs="Times New Roman"/>
          <w:sz w:val="32"/>
          <w:szCs w:val="32"/>
        </w:rPr>
        <w:t xml:space="preserve"> .        .</w:t>
      </w:r>
    </w:p>
    <w:p w:rsidR="004F7AD0" w:rsidRDefault="008B31EE" w:rsidP="004F7AD0">
      <w:pPr>
        <w:tabs>
          <w:tab w:val="left" w:pos="6524"/>
        </w:tabs>
        <w:spacing w:after="0" w:line="240" w:lineRule="auto"/>
        <w:jc w:val="both"/>
        <w:rPr>
          <w:rFonts w:ascii="Times New Roman" w:hAnsi="Times New Roman" w:cs="Times New Roman"/>
          <w:sz w:val="32"/>
          <w:szCs w:val="32"/>
        </w:rPr>
      </w:pPr>
      <w:r>
        <w:rPr>
          <w:rFonts w:ascii="Times New Roman" w:hAnsi="Times New Roman" w:cs="Times New Roman"/>
          <w:noProof/>
          <w:sz w:val="32"/>
          <w:szCs w:val="32"/>
          <w:lang w:val="ru-RU" w:eastAsia="ru-RU"/>
        </w:rPr>
        <w:pict>
          <v:shapetype id="_x0000_t32" coordsize="21600,21600" o:spt="32" o:oned="t" path="m,l21600,21600e" filled="f">
            <v:path arrowok="t" fillok="f" o:connecttype="none"/>
            <o:lock v:ext="edit" shapetype="t"/>
          </v:shapetype>
          <v:shape id="_x0000_s1026" type="#_x0000_t32" style="position:absolute;left:0;text-align:left;margin-left:80.25pt;margin-top:8.9pt;width:194.1pt;height:0;z-index:251659264" o:connectortype="straight">
            <v:stroke endarrow="block"/>
          </v:shape>
        </w:pict>
      </w:r>
      <w:r w:rsidR="004F7AD0">
        <w:rPr>
          <w:rFonts w:ascii="Times New Roman" w:hAnsi="Times New Roman" w:cs="Times New Roman"/>
          <w:sz w:val="32"/>
          <w:szCs w:val="32"/>
        </w:rPr>
        <w:t xml:space="preserve">H  </w:t>
      </w:r>
      <w:r w:rsidR="004F7AD0">
        <w:rPr>
          <w:rFonts w:ascii="Times New Roman" w:hAnsi="Times New Roman" w:cs="Times New Roman"/>
          <w:sz w:val="32"/>
          <w:szCs w:val="32"/>
          <w:vertAlign w:val="subscript"/>
        </w:rPr>
        <w:t xml:space="preserve"> </w:t>
      </w:r>
      <w:r w:rsidR="004F7AD0">
        <w:rPr>
          <w:rFonts w:ascii="Times New Roman" w:hAnsi="Times New Roman" w:cs="Times New Roman"/>
          <w:sz w:val="32"/>
          <w:szCs w:val="32"/>
        </w:rPr>
        <w:t xml:space="preserve">+  H                                                     </w:t>
      </w:r>
      <w:r w:rsidR="005E7A4A">
        <w:rPr>
          <w:rFonts w:ascii="Times New Roman" w:hAnsi="Times New Roman" w:cs="Times New Roman"/>
          <w:sz w:val="32"/>
          <w:szCs w:val="32"/>
        </w:rPr>
        <w:t>H   :   H</w:t>
      </w:r>
    </w:p>
    <w:p w:rsidR="005E7A4A" w:rsidRDefault="005E7A4A" w:rsidP="004F7AD0">
      <w:pPr>
        <w:tabs>
          <w:tab w:val="left" w:pos="6524"/>
        </w:tabs>
        <w:spacing w:after="0" w:line="240" w:lineRule="auto"/>
        <w:jc w:val="both"/>
        <w:rPr>
          <w:rFonts w:ascii="Times New Roman" w:hAnsi="Times New Roman" w:cs="Times New Roman"/>
          <w:sz w:val="32"/>
          <w:szCs w:val="32"/>
        </w:rPr>
      </w:pPr>
      <w:r>
        <w:rPr>
          <w:rFonts w:ascii="Times New Roman" w:hAnsi="Times New Roman" w:cs="Times New Roman"/>
          <w:sz w:val="32"/>
          <w:szCs w:val="32"/>
        </w:rPr>
        <w:t xml:space="preserve">         Vodorodning ikkita atomi orasida hosil bo’lgan bir juft electron hisobiga atomlar birikib H</w:t>
      </w:r>
      <w:r>
        <w:rPr>
          <w:rFonts w:ascii="Times New Roman" w:hAnsi="Times New Roman" w:cs="Times New Roman"/>
          <w:sz w:val="32"/>
          <w:szCs w:val="32"/>
          <w:vertAlign w:val="subscript"/>
        </w:rPr>
        <w:t>2</w:t>
      </w:r>
      <w:r>
        <w:rPr>
          <w:rFonts w:ascii="Times New Roman" w:hAnsi="Times New Roman" w:cs="Times New Roman"/>
          <w:sz w:val="32"/>
          <w:szCs w:val="32"/>
        </w:rPr>
        <w:t xml:space="preserve"> ni hosil qiladi. Natijada vodorod atomlari barqaror electron konfiguratsiyaga ega bo’ladi, ya’ni vodorod atomi tashqi energetik qavati tugallangan holatga o’tadi.</w:t>
      </w:r>
    </w:p>
    <w:p w:rsidR="005E7A4A" w:rsidRDefault="005E7A4A" w:rsidP="005E7A4A">
      <w:pPr>
        <w:tabs>
          <w:tab w:val="left" w:pos="709"/>
        </w:tabs>
        <w:spacing w:after="0" w:line="240" w:lineRule="auto"/>
        <w:jc w:val="both"/>
        <w:rPr>
          <w:rFonts w:ascii="Cataneo BT" w:hAnsi="Cataneo BT" w:cs="Times New Roman"/>
          <w:sz w:val="32"/>
          <w:szCs w:val="32"/>
        </w:rPr>
      </w:pPr>
      <w:r>
        <w:rPr>
          <w:rFonts w:ascii="Times New Roman" w:hAnsi="Times New Roman" w:cs="Times New Roman"/>
          <w:sz w:val="32"/>
          <w:szCs w:val="32"/>
        </w:rPr>
        <w:tab/>
      </w:r>
      <w:r>
        <w:rPr>
          <w:rFonts w:ascii="Cataneo BT" w:hAnsi="Cataneo BT" w:cs="Times New Roman"/>
          <w:sz w:val="32"/>
          <w:szCs w:val="32"/>
        </w:rPr>
        <w:t xml:space="preserve">Atomlarning umumiy electron juftlari vostasida bog’lanishi </w:t>
      </w:r>
      <w:r w:rsidRPr="005E7A4A">
        <w:rPr>
          <w:rFonts w:ascii="Cataneo BT" w:hAnsi="Cataneo BT" w:cs="Times New Roman"/>
          <w:b/>
          <w:sz w:val="32"/>
          <w:szCs w:val="32"/>
        </w:rPr>
        <w:t>kovalent bog’lanish</w:t>
      </w:r>
      <w:r>
        <w:rPr>
          <w:rFonts w:ascii="Cataneo BT" w:hAnsi="Cataneo BT" w:cs="Times New Roman"/>
          <w:sz w:val="32"/>
          <w:szCs w:val="32"/>
        </w:rPr>
        <w:t xml:space="preserve"> deyiladi.</w:t>
      </w:r>
    </w:p>
    <w:p w:rsidR="005E7A4A" w:rsidRDefault="005E7A4A" w:rsidP="005E7A4A">
      <w:pPr>
        <w:tabs>
          <w:tab w:val="left" w:pos="709"/>
        </w:tabs>
        <w:spacing w:after="0" w:line="240" w:lineRule="auto"/>
        <w:jc w:val="both"/>
        <w:rPr>
          <w:rFonts w:ascii="Cataneo BT" w:hAnsi="Cataneo BT" w:cs="Times New Roman"/>
          <w:sz w:val="32"/>
          <w:szCs w:val="32"/>
        </w:rPr>
      </w:pPr>
    </w:p>
    <w:p w:rsidR="005E7A4A" w:rsidRDefault="005E7A4A" w:rsidP="005E7A4A">
      <w:pPr>
        <w:tabs>
          <w:tab w:val="left" w:pos="709"/>
        </w:tabs>
        <w:spacing w:after="0" w:line="240" w:lineRule="auto"/>
        <w:jc w:val="both"/>
        <w:rPr>
          <w:rFonts w:ascii="Cataneo BT" w:hAnsi="Cataneo BT" w:cs="Times New Roman"/>
          <w:sz w:val="32"/>
          <w:szCs w:val="32"/>
        </w:rPr>
      </w:pPr>
      <w:r>
        <w:rPr>
          <w:rFonts w:ascii="Cataneo BT" w:hAnsi="Cataneo BT" w:cs="Times New Roman"/>
          <w:sz w:val="32"/>
          <w:szCs w:val="32"/>
        </w:rPr>
        <w:tab/>
        <w:t xml:space="preserve">Elektr manfiyligi bir xil bo’lgan atomlar orasida umumiy electron juftlar hosil bo’lishi hisobiga vujudga keladigan kimyoviy bog’lanish </w:t>
      </w:r>
      <w:r>
        <w:rPr>
          <w:rFonts w:ascii="Cataneo BT" w:hAnsi="Cataneo BT" w:cs="Times New Roman"/>
          <w:b/>
          <w:sz w:val="32"/>
          <w:szCs w:val="32"/>
        </w:rPr>
        <w:t xml:space="preserve">qutbsiz kovlent bog’lanish </w:t>
      </w:r>
      <w:r>
        <w:rPr>
          <w:rFonts w:ascii="Cataneo BT" w:hAnsi="Cataneo BT" w:cs="Times New Roman"/>
          <w:sz w:val="32"/>
          <w:szCs w:val="32"/>
        </w:rPr>
        <w:t xml:space="preserve"> deyiladi.</w:t>
      </w:r>
    </w:p>
    <w:p w:rsidR="005E7A4A" w:rsidRDefault="005E7A4A" w:rsidP="005E7A4A">
      <w:pPr>
        <w:tabs>
          <w:tab w:val="left" w:pos="709"/>
        </w:tabs>
        <w:spacing w:after="0" w:line="240" w:lineRule="auto"/>
        <w:jc w:val="both"/>
        <w:rPr>
          <w:rFonts w:ascii="Times New Roman" w:hAnsi="Times New Roman" w:cs="Times New Roman"/>
          <w:sz w:val="32"/>
          <w:szCs w:val="32"/>
        </w:rPr>
      </w:pPr>
      <w:r>
        <w:rPr>
          <w:rFonts w:ascii="Cataneo BT" w:hAnsi="Cataneo BT" w:cs="Times New Roman"/>
          <w:sz w:val="32"/>
          <w:szCs w:val="32"/>
        </w:rPr>
        <w:tab/>
      </w:r>
      <w:r>
        <w:rPr>
          <w:rFonts w:ascii="Times New Roman" w:hAnsi="Times New Roman" w:cs="Times New Roman"/>
          <w:sz w:val="32"/>
          <w:szCs w:val="32"/>
        </w:rPr>
        <w:t xml:space="preserve">Qutbli kovalent bog’lanish </w:t>
      </w:r>
      <w:r w:rsidR="003D19F1">
        <w:rPr>
          <w:rFonts w:ascii="Times New Roman" w:hAnsi="Times New Roman" w:cs="Times New Roman"/>
          <w:sz w:val="32"/>
          <w:szCs w:val="32"/>
        </w:rPr>
        <w:t xml:space="preserve">elektrmanfiyligi bir – biridan biroz farq qiladigan atomlar orasida hosil bo’lgan umumiy electron juftlar, elektr manfiyligi </w:t>
      </w:r>
      <w:r w:rsidR="006118C7">
        <w:rPr>
          <w:rFonts w:ascii="Times New Roman" w:hAnsi="Times New Roman" w:cs="Times New Roman"/>
          <w:sz w:val="32"/>
          <w:szCs w:val="32"/>
        </w:rPr>
        <w:t>kattaroq bo’lgan atomga tomon biroz siljigan bo’ladi.</w:t>
      </w:r>
    </w:p>
    <w:p w:rsidR="006118C7" w:rsidRDefault="006118C7" w:rsidP="005E7A4A">
      <w:pPr>
        <w:tabs>
          <w:tab w:val="left" w:pos="709"/>
        </w:tabs>
        <w:spacing w:after="0" w:line="240" w:lineRule="auto"/>
        <w:jc w:val="both"/>
        <w:rPr>
          <w:rFonts w:ascii="Cataneo BT" w:hAnsi="Cataneo BT" w:cs="Times New Roman"/>
          <w:sz w:val="32"/>
          <w:szCs w:val="32"/>
        </w:rPr>
      </w:pPr>
      <w:r w:rsidRPr="006118C7">
        <w:rPr>
          <w:rFonts w:ascii="Cataneo BT" w:hAnsi="Cataneo BT" w:cs="Times New Roman"/>
          <w:sz w:val="32"/>
          <w:szCs w:val="32"/>
        </w:rPr>
        <w:tab/>
        <w:t xml:space="preserve">Elektrmanfiyliklari bir – biridan biroz farq qiladigan atomlar orasida hosil bo’lgan kkimyoviy bog’lanish </w:t>
      </w:r>
      <w:r w:rsidRPr="006118C7">
        <w:rPr>
          <w:rFonts w:ascii="Cataneo BT" w:hAnsi="Cataneo BT" w:cs="Times New Roman"/>
          <w:b/>
          <w:sz w:val="32"/>
          <w:szCs w:val="32"/>
        </w:rPr>
        <w:t>qutbli kovalent bog’lanish</w:t>
      </w:r>
      <w:r w:rsidRPr="006118C7">
        <w:rPr>
          <w:rFonts w:ascii="Cataneo BT" w:hAnsi="Cataneo BT" w:cs="Times New Roman"/>
          <w:sz w:val="32"/>
          <w:szCs w:val="32"/>
        </w:rPr>
        <w:t xml:space="preserve"> deyiladi</w:t>
      </w:r>
      <w:r>
        <w:rPr>
          <w:rFonts w:ascii="Cataneo BT" w:hAnsi="Cataneo BT" w:cs="Times New Roman"/>
          <w:sz w:val="32"/>
          <w:szCs w:val="32"/>
        </w:rPr>
        <w:t>.</w:t>
      </w:r>
    </w:p>
    <w:p w:rsidR="006118C7" w:rsidRDefault="006118C7" w:rsidP="005E7A4A">
      <w:pPr>
        <w:tabs>
          <w:tab w:val="left" w:pos="709"/>
        </w:tabs>
        <w:spacing w:after="0" w:line="240" w:lineRule="auto"/>
        <w:jc w:val="both"/>
        <w:rPr>
          <w:rFonts w:ascii="Cataneo BT" w:hAnsi="Cataneo BT" w:cs="Times New Roman"/>
          <w:sz w:val="32"/>
          <w:szCs w:val="32"/>
        </w:rPr>
      </w:pPr>
    </w:p>
    <w:p w:rsidR="006118C7" w:rsidRDefault="006118C7" w:rsidP="00BD296E">
      <w:pPr>
        <w:tabs>
          <w:tab w:val="left" w:pos="709"/>
        </w:tabs>
        <w:spacing w:after="0" w:line="240" w:lineRule="auto"/>
        <w:jc w:val="center"/>
        <w:rPr>
          <w:rFonts w:ascii="Cataneo BT" w:hAnsi="Cataneo BT" w:cs="Times New Roman"/>
          <w:sz w:val="32"/>
          <w:szCs w:val="32"/>
        </w:rPr>
      </w:pPr>
      <w:r>
        <w:rPr>
          <w:rFonts w:ascii="Cataneo BT" w:hAnsi="Cataneo BT" w:cs="Times New Roman"/>
          <w:sz w:val="32"/>
          <w:szCs w:val="32"/>
        </w:rPr>
        <w:t>DONOR – AKSEPTOR BOG’LANISH.</w:t>
      </w:r>
    </w:p>
    <w:p w:rsidR="00BD296E" w:rsidRDefault="00BD296E" w:rsidP="005E7A4A">
      <w:pPr>
        <w:tabs>
          <w:tab w:val="left" w:pos="709"/>
        </w:tabs>
        <w:spacing w:after="0" w:line="240" w:lineRule="auto"/>
        <w:jc w:val="both"/>
        <w:rPr>
          <w:rFonts w:ascii="Times New Roman" w:hAnsi="Times New Roman" w:cs="Times New Roman"/>
          <w:sz w:val="32"/>
          <w:szCs w:val="32"/>
        </w:rPr>
      </w:pPr>
      <w:r>
        <w:rPr>
          <w:rFonts w:ascii="Cataneo BT" w:hAnsi="Cataneo BT" w:cs="Times New Roman"/>
          <w:sz w:val="32"/>
          <w:szCs w:val="32"/>
        </w:rPr>
        <w:tab/>
      </w:r>
      <w:r>
        <w:rPr>
          <w:rFonts w:ascii="Times New Roman" w:hAnsi="Times New Roman" w:cs="Times New Roman"/>
          <w:sz w:val="32"/>
          <w:szCs w:val="32"/>
        </w:rPr>
        <w:t>Ayrim molekulalar tarkibiga kiruvchi atomlarda kimyoviy bog’lanishda ishtirok etmagan, xususiy taqsimlangan electron juftlari bo’ladi.</w:t>
      </w:r>
    </w:p>
    <w:p w:rsidR="00BD296E" w:rsidRDefault="00BD296E" w:rsidP="005E7A4A">
      <w:pPr>
        <w:tabs>
          <w:tab w:val="left" w:pos="709"/>
        </w:tabs>
        <w:spacing w:after="0" w:line="240" w:lineRule="auto"/>
        <w:jc w:val="both"/>
        <w:rPr>
          <w:rFonts w:ascii="Times New Roman" w:hAnsi="Times New Roman" w:cs="Times New Roman"/>
          <w:sz w:val="32"/>
          <w:szCs w:val="32"/>
        </w:rPr>
      </w:pPr>
      <w:r>
        <w:rPr>
          <w:rFonts w:ascii="Times New Roman" w:hAnsi="Times New Roman" w:cs="Times New Roman"/>
          <w:sz w:val="32"/>
          <w:szCs w:val="32"/>
        </w:rPr>
        <w:tab/>
        <w:t>Ayrim atom va ionlarda yoki molekulalarni tashkil etuvchi atomlarda bo’sh orbitallar bo’ladi.</w:t>
      </w:r>
    </w:p>
    <w:p w:rsidR="00BD296E" w:rsidRDefault="00BD296E" w:rsidP="005E7A4A">
      <w:pPr>
        <w:tabs>
          <w:tab w:val="left" w:pos="709"/>
        </w:tabs>
        <w:spacing w:after="0" w:line="240" w:lineRule="auto"/>
        <w:jc w:val="both"/>
        <w:rPr>
          <w:rFonts w:ascii="Times New Roman" w:hAnsi="Times New Roman" w:cs="Times New Roman"/>
          <w:sz w:val="32"/>
          <w:szCs w:val="32"/>
        </w:rPr>
      </w:pPr>
      <w:r>
        <w:rPr>
          <w:rFonts w:ascii="Times New Roman" w:hAnsi="Times New Roman" w:cs="Times New Roman"/>
          <w:sz w:val="32"/>
          <w:szCs w:val="32"/>
        </w:rPr>
        <w:tab/>
        <w:t xml:space="preserve">Atomlarning kimyoviy bog’lanishida ishtirok etmagan xususiy elektron juftlari bilan bo’sh orbitalga ega bo’lgan atomlar orasida kimyoviy bog’lanish paydo bo’ladi. Bu bog’lanish kovalent bog’lanish kabi umumiy </w:t>
      </w:r>
      <w:r w:rsidR="00751C02">
        <w:rPr>
          <w:rFonts w:ascii="Times New Roman" w:hAnsi="Times New Roman" w:cs="Times New Roman"/>
          <w:sz w:val="32"/>
          <w:szCs w:val="32"/>
        </w:rPr>
        <w:t>elek</w:t>
      </w:r>
      <w:r>
        <w:rPr>
          <w:rFonts w:ascii="Times New Roman" w:hAnsi="Times New Roman" w:cs="Times New Roman"/>
          <w:sz w:val="32"/>
          <w:szCs w:val="32"/>
        </w:rPr>
        <w:t>tron juftal</w:t>
      </w:r>
      <w:r w:rsidR="00751C02">
        <w:rPr>
          <w:rFonts w:ascii="Times New Roman" w:hAnsi="Times New Roman" w:cs="Times New Roman"/>
          <w:sz w:val="32"/>
          <w:szCs w:val="32"/>
        </w:rPr>
        <w:t>a</w:t>
      </w:r>
      <w:r>
        <w:rPr>
          <w:rFonts w:ascii="Times New Roman" w:hAnsi="Times New Roman" w:cs="Times New Roman"/>
          <w:sz w:val="32"/>
          <w:szCs w:val="32"/>
        </w:rPr>
        <w:t>r</w:t>
      </w:r>
      <w:r w:rsidR="00751C02">
        <w:rPr>
          <w:rFonts w:ascii="Times New Roman" w:hAnsi="Times New Roman" w:cs="Times New Roman"/>
          <w:sz w:val="32"/>
          <w:szCs w:val="32"/>
        </w:rPr>
        <w:t>i</w:t>
      </w:r>
      <w:r>
        <w:rPr>
          <w:rFonts w:ascii="Times New Roman" w:hAnsi="Times New Roman" w:cs="Times New Roman"/>
          <w:sz w:val="32"/>
          <w:szCs w:val="32"/>
        </w:rPr>
        <w:t xml:space="preserve"> </w:t>
      </w:r>
      <w:r w:rsidR="00751C02">
        <w:rPr>
          <w:rFonts w:ascii="Times New Roman" w:hAnsi="Times New Roman" w:cs="Times New Roman"/>
          <w:sz w:val="32"/>
          <w:szCs w:val="32"/>
        </w:rPr>
        <w:t xml:space="preserve">hisobiga hosil bo’ladi. Ammo, umumiy electron juft fqat bitta atomga taalluqli, bu atom “donor” (beruvchi) ikkinchi atom esa “akseptor” (qabul qilivchi) hisoblanadi. </w:t>
      </w:r>
    </w:p>
    <w:p w:rsidR="003C7762" w:rsidRDefault="003C7762" w:rsidP="005E7A4A">
      <w:pPr>
        <w:tabs>
          <w:tab w:val="left" w:pos="709"/>
        </w:tabs>
        <w:spacing w:after="0" w:line="240" w:lineRule="auto"/>
        <w:jc w:val="both"/>
        <w:rPr>
          <w:rFonts w:ascii="Times New Roman" w:hAnsi="Times New Roman" w:cs="Times New Roman"/>
          <w:sz w:val="32"/>
          <w:szCs w:val="32"/>
        </w:rPr>
      </w:pPr>
    </w:p>
    <w:p w:rsidR="003C7762" w:rsidRDefault="008B31EE" w:rsidP="003C7762">
      <w:pPr>
        <w:tabs>
          <w:tab w:val="left" w:pos="709"/>
        </w:tabs>
        <w:spacing w:after="0" w:line="240" w:lineRule="auto"/>
        <w:jc w:val="center"/>
        <w:rPr>
          <w:rFonts w:ascii="Times New Roman" w:hAnsi="Times New Roman" w:cs="Times New Roman"/>
          <w:sz w:val="32"/>
          <w:szCs w:val="32"/>
        </w:rPr>
      </w:pPr>
      <w:r>
        <w:rPr>
          <w:rFonts w:ascii="Times New Roman" w:hAnsi="Times New Roman" w:cs="Times New Roman"/>
          <w:noProof/>
          <w:sz w:val="32"/>
          <w:szCs w:val="32"/>
          <w:lang w:val="ru-RU" w:eastAsia="ru-RU"/>
        </w:rPr>
        <w:pict>
          <v:shape id="_x0000_s1027" type="#_x0000_t32" style="position:absolute;left:0;text-align:left;margin-left:246.05pt;margin-top:8.1pt;width:31.95pt;height:0;z-index:251660288" o:connectortype="straight">
            <v:stroke endarrow="block"/>
          </v:shape>
        </w:pict>
      </w:r>
      <w:r w:rsidR="003C7762">
        <w:rPr>
          <w:rFonts w:ascii="Times New Roman" w:hAnsi="Times New Roman" w:cs="Times New Roman"/>
          <w:sz w:val="32"/>
          <w:szCs w:val="32"/>
        </w:rPr>
        <w:t>NH</w:t>
      </w:r>
      <w:r w:rsidR="003C7762">
        <w:rPr>
          <w:rFonts w:ascii="Times New Roman" w:hAnsi="Times New Roman" w:cs="Times New Roman"/>
          <w:sz w:val="32"/>
          <w:szCs w:val="32"/>
          <w:vertAlign w:val="subscript"/>
        </w:rPr>
        <w:t>3</w:t>
      </w:r>
      <w:r w:rsidR="003C7762">
        <w:rPr>
          <w:rFonts w:ascii="Times New Roman" w:hAnsi="Times New Roman" w:cs="Times New Roman"/>
          <w:sz w:val="32"/>
          <w:szCs w:val="32"/>
        </w:rPr>
        <w:t xml:space="preserve"> + H</w:t>
      </w:r>
      <w:r w:rsidR="003C7762">
        <w:rPr>
          <w:rFonts w:ascii="Times New Roman" w:hAnsi="Times New Roman" w:cs="Times New Roman"/>
          <w:sz w:val="32"/>
          <w:szCs w:val="32"/>
        </w:rPr>
        <w:softHyphen/>
      </w:r>
      <w:r w:rsidR="003C7762">
        <w:rPr>
          <w:rFonts w:ascii="Times New Roman" w:hAnsi="Times New Roman" w:cs="Times New Roman"/>
          <w:sz w:val="32"/>
          <w:szCs w:val="32"/>
          <w:vertAlign w:val="superscript"/>
        </w:rPr>
        <w:t>+</w:t>
      </w:r>
      <w:r w:rsidR="003C7762">
        <w:rPr>
          <w:rFonts w:ascii="Times New Roman" w:hAnsi="Times New Roman" w:cs="Times New Roman"/>
          <w:sz w:val="32"/>
          <w:szCs w:val="32"/>
        </w:rPr>
        <w:t xml:space="preserve">      </w:t>
      </w:r>
      <w:r w:rsidR="00237DB4">
        <w:rPr>
          <w:rFonts w:ascii="Times New Roman" w:hAnsi="Times New Roman" w:cs="Times New Roman"/>
          <w:sz w:val="32"/>
          <w:szCs w:val="32"/>
        </w:rPr>
        <w:t xml:space="preserve">   NH</w:t>
      </w:r>
      <m:oMath>
        <m:m>
          <m:mPr>
            <m:mcs>
              <m:mc>
                <m:mcPr>
                  <m:count m:val="1"/>
                  <m:mcJc m:val="center"/>
                </m:mcPr>
              </m:mc>
            </m:mcs>
            <m:ctrlPr>
              <w:rPr>
                <w:rFonts w:ascii="Cambria Math" w:hAnsi="Cambria Math" w:cs="Times New Roman"/>
                <w:i/>
                <w:sz w:val="18"/>
                <w:szCs w:val="32"/>
              </w:rPr>
            </m:ctrlPr>
          </m:mPr>
          <m:mr>
            <m:e>
              <m:r>
                <w:rPr>
                  <w:rFonts w:ascii="Cambria Math" w:hAnsi="Cambria Math" w:cs="Times New Roman"/>
                  <w:sz w:val="18"/>
                  <w:szCs w:val="32"/>
                </w:rPr>
                <m:t>+</m:t>
              </m:r>
            </m:e>
          </m:mr>
          <m:mr>
            <m:e>
              <m:r>
                <w:rPr>
                  <w:rFonts w:ascii="Cambria Math" w:hAnsi="Cambria Math" w:cs="Times New Roman"/>
                  <w:sz w:val="18"/>
                  <w:szCs w:val="32"/>
                </w:rPr>
                <m:t>4</m:t>
              </m:r>
            </m:e>
          </m:mr>
        </m:m>
      </m:oMath>
      <w:r w:rsidR="003C7762">
        <w:rPr>
          <w:rFonts w:ascii="Times New Roman" w:hAnsi="Times New Roman" w:cs="Times New Roman"/>
          <w:sz w:val="32"/>
          <w:szCs w:val="32"/>
        </w:rPr>
        <w:t xml:space="preserve">   </w:t>
      </w:r>
    </w:p>
    <w:p w:rsidR="00237DB4" w:rsidRDefault="00237DB4" w:rsidP="00237DB4">
      <w:pPr>
        <w:tabs>
          <w:tab w:val="left" w:pos="709"/>
        </w:tabs>
        <w:spacing w:after="0" w:line="240" w:lineRule="auto"/>
        <w:jc w:val="both"/>
        <w:rPr>
          <w:rFonts w:ascii="Cataneo BT" w:hAnsi="Cataneo BT" w:cs="Times New Roman"/>
          <w:sz w:val="32"/>
          <w:szCs w:val="32"/>
        </w:rPr>
      </w:pPr>
      <w:r>
        <w:rPr>
          <w:rFonts w:ascii="Times New Roman" w:hAnsi="Times New Roman" w:cs="Times New Roman"/>
          <w:sz w:val="32"/>
          <w:szCs w:val="32"/>
        </w:rPr>
        <w:lastRenderedPageBreak/>
        <w:tab/>
      </w:r>
      <w:r w:rsidRPr="00237DB4">
        <w:rPr>
          <w:rFonts w:ascii="Cataneo BT" w:hAnsi="Cataneo BT" w:cs="Times New Roman"/>
          <w:sz w:val="32"/>
          <w:szCs w:val="32"/>
        </w:rPr>
        <w:t xml:space="preserve">Bir atomning kimyoviy bog’lanishida ishtirok etmagan, ya’ni taqsimlanmagan ektron jufti va ikkinchi atyomning bo’sh orbitali o’rtasida hosil bo’lgan bog’lanish </w:t>
      </w:r>
      <w:r w:rsidRPr="00237DB4">
        <w:rPr>
          <w:rFonts w:ascii="Cataneo BT" w:hAnsi="Cataneo BT" w:cs="Times New Roman"/>
          <w:b/>
          <w:sz w:val="32"/>
          <w:szCs w:val="32"/>
        </w:rPr>
        <w:t xml:space="preserve">donor – akseptor </w:t>
      </w:r>
      <w:r w:rsidRPr="00237DB4">
        <w:rPr>
          <w:rFonts w:ascii="Cataneo BT" w:hAnsi="Cataneo BT" w:cs="Times New Roman"/>
          <w:sz w:val="32"/>
          <w:szCs w:val="32"/>
        </w:rPr>
        <w:t xml:space="preserve">yoki </w:t>
      </w:r>
      <w:r w:rsidRPr="00237DB4">
        <w:rPr>
          <w:rFonts w:ascii="Cataneo BT" w:hAnsi="Cataneo BT" w:cs="Times New Roman"/>
          <w:b/>
          <w:sz w:val="32"/>
          <w:szCs w:val="32"/>
        </w:rPr>
        <w:t>kordinatsion</w:t>
      </w:r>
      <w:r w:rsidRPr="00237DB4">
        <w:rPr>
          <w:rFonts w:ascii="Cataneo BT" w:hAnsi="Cataneo BT" w:cs="Times New Roman"/>
          <w:sz w:val="32"/>
          <w:szCs w:val="32"/>
        </w:rPr>
        <w:t xml:space="preserve"> bog’lanish deyiladi</w:t>
      </w:r>
      <w:r>
        <w:rPr>
          <w:rFonts w:ascii="Cataneo BT" w:hAnsi="Cataneo BT" w:cs="Times New Roman"/>
          <w:sz w:val="32"/>
          <w:szCs w:val="32"/>
        </w:rPr>
        <w:t>.</w:t>
      </w:r>
    </w:p>
    <w:p w:rsidR="00237DB4" w:rsidRDefault="00237DB4" w:rsidP="00237DB4">
      <w:pPr>
        <w:tabs>
          <w:tab w:val="left" w:pos="709"/>
        </w:tabs>
        <w:spacing w:after="0" w:line="240" w:lineRule="auto"/>
        <w:jc w:val="both"/>
        <w:rPr>
          <w:rFonts w:ascii="Cataneo BT" w:hAnsi="Cataneo BT" w:cs="Times New Roman"/>
          <w:sz w:val="32"/>
          <w:szCs w:val="32"/>
        </w:rPr>
      </w:pPr>
    </w:p>
    <w:p w:rsidR="00237DB4" w:rsidRDefault="00237DB4" w:rsidP="00237DB4">
      <w:pPr>
        <w:tabs>
          <w:tab w:val="left" w:pos="709"/>
        </w:tabs>
        <w:spacing w:after="0" w:line="240" w:lineRule="auto"/>
        <w:jc w:val="center"/>
        <w:rPr>
          <w:rFonts w:ascii="Cataneo BT" w:hAnsi="Cataneo BT" w:cs="Times New Roman"/>
          <w:sz w:val="32"/>
          <w:szCs w:val="32"/>
        </w:rPr>
      </w:pPr>
    </w:p>
    <w:p w:rsidR="00237DB4" w:rsidRDefault="00237DB4" w:rsidP="00237DB4">
      <w:pPr>
        <w:tabs>
          <w:tab w:val="left" w:pos="709"/>
        </w:tabs>
        <w:spacing w:after="0" w:line="240" w:lineRule="auto"/>
        <w:jc w:val="center"/>
        <w:rPr>
          <w:rFonts w:ascii="Cataneo BT" w:hAnsi="Cataneo BT" w:cs="Times New Roman"/>
          <w:sz w:val="32"/>
          <w:szCs w:val="32"/>
        </w:rPr>
      </w:pPr>
      <w:r>
        <w:rPr>
          <w:rFonts w:ascii="Cataneo BT" w:hAnsi="Cataneo BT" w:cs="Times New Roman"/>
          <w:sz w:val="32"/>
          <w:szCs w:val="32"/>
        </w:rPr>
        <w:t>IONLI BOG’LANISH</w:t>
      </w:r>
    </w:p>
    <w:p w:rsidR="002A3441" w:rsidRDefault="002A3441" w:rsidP="002A3441">
      <w:pPr>
        <w:pStyle w:val="a3"/>
        <w:numPr>
          <w:ilvl w:val="0"/>
          <w:numId w:val="9"/>
        </w:numPr>
        <w:tabs>
          <w:tab w:val="left" w:pos="709"/>
        </w:tabs>
        <w:spacing w:after="0" w:line="240" w:lineRule="auto"/>
        <w:jc w:val="both"/>
        <w:rPr>
          <w:rFonts w:ascii="Times New Roman" w:hAnsi="Times New Roman" w:cs="Times New Roman"/>
          <w:sz w:val="32"/>
          <w:szCs w:val="32"/>
        </w:rPr>
      </w:pPr>
      <w:r w:rsidRPr="002A3441">
        <w:rPr>
          <w:rFonts w:ascii="Times New Roman" w:hAnsi="Times New Roman" w:cs="Times New Roman"/>
          <w:sz w:val="32"/>
          <w:szCs w:val="32"/>
        </w:rPr>
        <w:t>Ionlar zaryadlangan zarra</w:t>
      </w:r>
      <w:r>
        <w:rPr>
          <w:rFonts w:ascii="Times New Roman" w:hAnsi="Times New Roman" w:cs="Times New Roman"/>
          <w:sz w:val="32"/>
          <w:szCs w:val="32"/>
        </w:rPr>
        <w:t>chalardir.</w:t>
      </w:r>
    </w:p>
    <w:p w:rsidR="00237DB4" w:rsidRDefault="002A3441" w:rsidP="002A3441">
      <w:pPr>
        <w:pStyle w:val="a3"/>
        <w:numPr>
          <w:ilvl w:val="0"/>
          <w:numId w:val="9"/>
        </w:numPr>
        <w:tabs>
          <w:tab w:val="left" w:pos="709"/>
        </w:tabs>
        <w:spacing w:after="0" w:line="240" w:lineRule="auto"/>
        <w:jc w:val="both"/>
        <w:rPr>
          <w:rFonts w:ascii="Times New Roman" w:hAnsi="Times New Roman" w:cs="Times New Roman"/>
          <w:sz w:val="32"/>
          <w:szCs w:val="32"/>
        </w:rPr>
      </w:pPr>
      <w:r>
        <w:rPr>
          <w:rFonts w:ascii="Times New Roman" w:hAnsi="Times New Roman" w:cs="Times New Roman"/>
          <w:sz w:val="32"/>
          <w:szCs w:val="32"/>
        </w:rPr>
        <w:t>Atomlar elektron berganda yoki electron biriktirib olganda zaryadlangan zarrachalar ya’ni ionlarga aylanadi.</w:t>
      </w:r>
    </w:p>
    <w:p w:rsidR="002A3441" w:rsidRDefault="002A3441" w:rsidP="002A3441">
      <w:pPr>
        <w:pStyle w:val="a3"/>
        <w:numPr>
          <w:ilvl w:val="0"/>
          <w:numId w:val="9"/>
        </w:numPr>
        <w:tabs>
          <w:tab w:val="left" w:pos="709"/>
        </w:tabs>
        <w:spacing w:after="0" w:line="240" w:lineRule="auto"/>
        <w:jc w:val="both"/>
        <w:rPr>
          <w:rFonts w:ascii="Times New Roman" w:hAnsi="Times New Roman" w:cs="Times New Roman"/>
          <w:sz w:val="32"/>
          <w:szCs w:val="32"/>
        </w:rPr>
      </w:pPr>
      <w:r>
        <w:rPr>
          <w:rFonts w:ascii="Times New Roman" w:hAnsi="Times New Roman" w:cs="Times New Roman"/>
          <w:sz w:val="32"/>
          <w:szCs w:val="32"/>
        </w:rPr>
        <w:t>Atomning yo’qotgan va qabul qilib olgan elektronlar soni ionning zaryad miqdorini ifodalaydi.</w:t>
      </w:r>
    </w:p>
    <w:p w:rsidR="002A3441" w:rsidRDefault="002A3441" w:rsidP="002A3441">
      <w:pPr>
        <w:pStyle w:val="a3"/>
        <w:numPr>
          <w:ilvl w:val="0"/>
          <w:numId w:val="9"/>
        </w:numPr>
        <w:tabs>
          <w:tab w:val="left" w:pos="709"/>
        </w:tabs>
        <w:spacing w:after="0" w:line="240" w:lineRule="auto"/>
        <w:jc w:val="both"/>
        <w:rPr>
          <w:rFonts w:ascii="Times New Roman" w:hAnsi="Times New Roman" w:cs="Times New Roman"/>
          <w:sz w:val="32"/>
          <w:szCs w:val="32"/>
        </w:rPr>
      </w:pPr>
      <w:r>
        <w:rPr>
          <w:rFonts w:ascii="Times New Roman" w:hAnsi="Times New Roman" w:cs="Times New Roman"/>
          <w:sz w:val="32"/>
          <w:szCs w:val="32"/>
        </w:rPr>
        <w:t>Qarama – qarshi zaryadlangan ionlar bir – biriga tortiladi.</w:t>
      </w:r>
    </w:p>
    <w:p w:rsidR="002A3441" w:rsidRDefault="002A3441" w:rsidP="002A3441">
      <w:pPr>
        <w:pStyle w:val="a3"/>
        <w:numPr>
          <w:ilvl w:val="0"/>
          <w:numId w:val="9"/>
        </w:numPr>
        <w:tabs>
          <w:tab w:val="left" w:pos="709"/>
        </w:tabs>
        <w:spacing w:after="0" w:line="240" w:lineRule="auto"/>
        <w:jc w:val="both"/>
        <w:rPr>
          <w:rFonts w:ascii="Times New Roman" w:hAnsi="Times New Roman" w:cs="Times New Roman"/>
          <w:sz w:val="32"/>
          <w:szCs w:val="32"/>
        </w:rPr>
      </w:pPr>
      <w:r>
        <w:rPr>
          <w:rFonts w:ascii="Times New Roman" w:hAnsi="Times New Roman" w:cs="Times New Roman"/>
          <w:sz w:val="32"/>
          <w:szCs w:val="32"/>
        </w:rPr>
        <w:t xml:space="preserve">Ionlar orasida hosil bo’lgan kimyoviy bog’lanish </w:t>
      </w:r>
      <w:r>
        <w:rPr>
          <w:rFonts w:ascii="Times New Roman" w:hAnsi="Times New Roman" w:cs="Times New Roman"/>
          <w:b/>
          <w:sz w:val="32"/>
          <w:szCs w:val="32"/>
        </w:rPr>
        <w:t>ion boglansih</w:t>
      </w:r>
      <w:r>
        <w:rPr>
          <w:rFonts w:ascii="Times New Roman" w:hAnsi="Times New Roman" w:cs="Times New Roman"/>
          <w:sz w:val="32"/>
          <w:szCs w:val="32"/>
        </w:rPr>
        <w:t xml:space="preserve"> deyiladi.</w:t>
      </w:r>
    </w:p>
    <w:p w:rsidR="002A3441" w:rsidRDefault="00E44B76" w:rsidP="002A3441">
      <w:pPr>
        <w:pStyle w:val="a3"/>
        <w:numPr>
          <w:ilvl w:val="0"/>
          <w:numId w:val="9"/>
        </w:numPr>
        <w:tabs>
          <w:tab w:val="left" w:pos="709"/>
        </w:tabs>
        <w:spacing w:after="0" w:line="240" w:lineRule="auto"/>
        <w:jc w:val="both"/>
        <w:rPr>
          <w:rFonts w:ascii="Times New Roman" w:hAnsi="Times New Roman" w:cs="Times New Roman"/>
          <w:sz w:val="32"/>
          <w:szCs w:val="32"/>
        </w:rPr>
      </w:pPr>
      <w:r>
        <w:rPr>
          <w:rFonts w:ascii="Times New Roman" w:hAnsi="Times New Roman" w:cs="Times New Roman"/>
          <w:sz w:val="32"/>
          <w:szCs w:val="32"/>
        </w:rPr>
        <w:t>Ionlarning o’zaro birikishidan hosil bo’lgan moddalar ionlo birikmalar deyiladi.</w:t>
      </w:r>
    </w:p>
    <w:p w:rsidR="00F12D77" w:rsidRDefault="00F12D77" w:rsidP="002A3441">
      <w:pPr>
        <w:pStyle w:val="a3"/>
        <w:numPr>
          <w:ilvl w:val="0"/>
          <w:numId w:val="9"/>
        </w:numPr>
        <w:tabs>
          <w:tab w:val="left" w:pos="709"/>
        </w:tabs>
        <w:spacing w:after="0" w:line="240" w:lineRule="auto"/>
        <w:jc w:val="both"/>
        <w:rPr>
          <w:rFonts w:ascii="Times New Roman" w:hAnsi="Times New Roman" w:cs="Times New Roman"/>
          <w:sz w:val="32"/>
          <w:szCs w:val="32"/>
        </w:rPr>
      </w:pPr>
      <w:r>
        <w:rPr>
          <w:rFonts w:ascii="Times New Roman" w:hAnsi="Times New Roman" w:cs="Times New Roman"/>
          <w:sz w:val="32"/>
          <w:szCs w:val="32"/>
        </w:rPr>
        <w:t>Musbat zaryadlangan ionlar kationlar deb ataladi.</w:t>
      </w:r>
    </w:p>
    <w:p w:rsidR="00F12D77" w:rsidRDefault="00F12D77" w:rsidP="002A3441">
      <w:pPr>
        <w:pStyle w:val="a3"/>
        <w:numPr>
          <w:ilvl w:val="0"/>
          <w:numId w:val="9"/>
        </w:numPr>
        <w:tabs>
          <w:tab w:val="left" w:pos="709"/>
        </w:tabs>
        <w:spacing w:after="0" w:line="240" w:lineRule="auto"/>
        <w:jc w:val="both"/>
        <w:rPr>
          <w:rFonts w:ascii="Times New Roman" w:hAnsi="Times New Roman" w:cs="Times New Roman"/>
          <w:sz w:val="32"/>
          <w:szCs w:val="32"/>
        </w:rPr>
      </w:pPr>
      <w:r>
        <w:rPr>
          <w:rFonts w:ascii="Times New Roman" w:hAnsi="Times New Roman" w:cs="Times New Roman"/>
          <w:sz w:val="32"/>
          <w:szCs w:val="32"/>
        </w:rPr>
        <w:t>Manfiy zaryadlangan ionlar anionlar deb ataladi.</w:t>
      </w:r>
    </w:p>
    <w:p w:rsidR="00F12D77" w:rsidRPr="00195A60" w:rsidRDefault="008A4457" w:rsidP="00195A60">
      <w:pPr>
        <w:tabs>
          <w:tab w:val="left" w:pos="709"/>
        </w:tabs>
        <w:spacing w:after="0" w:line="240" w:lineRule="auto"/>
        <w:jc w:val="both"/>
        <w:rPr>
          <w:rFonts w:ascii="Times New Roman" w:hAnsi="Times New Roman" w:cs="Times New Roman"/>
          <w:sz w:val="32"/>
          <w:szCs w:val="32"/>
        </w:rPr>
      </w:pPr>
      <w:r>
        <w:rPr>
          <w:rFonts w:ascii="Times New Roman" w:hAnsi="Times New Roman" w:cs="Times New Roman"/>
          <w:sz w:val="32"/>
          <w:szCs w:val="32"/>
        </w:rPr>
        <w:tab/>
      </w:r>
      <w:r w:rsidR="00195A60">
        <w:rPr>
          <w:rFonts w:ascii="Times New Roman" w:hAnsi="Times New Roman" w:cs="Times New Roman"/>
          <w:sz w:val="32"/>
          <w:szCs w:val="32"/>
        </w:rPr>
        <w:t xml:space="preserve">Ionli birikmalarga </w:t>
      </w:r>
      <w:r>
        <w:rPr>
          <w:rFonts w:ascii="Times New Roman" w:hAnsi="Times New Roman" w:cs="Times New Roman"/>
          <w:sz w:val="32"/>
          <w:szCs w:val="32"/>
        </w:rPr>
        <w:t>metallarning galogenlar, kislorod, oltingugurt bilan hosil qilgan birkmalar kiradi.</w:t>
      </w:r>
    </w:p>
    <w:p w:rsidR="00F12D77" w:rsidRDefault="008A4457" w:rsidP="00F12D77">
      <w:pPr>
        <w:tabs>
          <w:tab w:val="left" w:pos="709"/>
        </w:tabs>
        <w:spacing w:after="0" w:line="240" w:lineRule="auto"/>
        <w:jc w:val="both"/>
        <w:rPr>
          <w:rFonts w:ascii="Times New Roman" w:hAnsi="Times New Roman" w:cs="Times New Roman"/>
          <w:sz w:val="32"/>
          <w:szCs w:val="32"/>
        </w:rPr>
      </w:pPr>
      <w:r>
        <w:rPr>
          <w:rFonts w:ascii="Times New Roman" w:hAnsi="Times New Roman" w:cs="Times New Roman"/>
          <w:sz w:val="32"/>
          <w:szCs w:val="32"/>
        </w:rPr>
        <w:tab/>
        <w:t>Metallar o’z tashiq energetic qavatlaridagi elektronlarini berib, musbat zaryadlangan ionlarga oson aylanadi.</w:t>
      </w:r>
    </w:p>
    <w:p w:rsidR="008A4457" w:rsidRDefault="008A4457" w:rsidP="00F12D77">
      <w:pPr>
        <w:tabs>
          <w:tab w:val="left" w:pos="709"/>
        </w:tabs>
        <w:spacing w:after="0" w:line="240" w:lineRule="auto"/>
        <w:jc w:val="both"/>
        <w:rPr>
          <w:rFonts w:ascii="Times New Roman" w:hAnsi="Times New Roman" w:cs="Times New Roman"/>
          <w:sz w:val="32"/>
          <w:szCs w:val="32"/>
        </w:rPr>
      </w:pPr>
      <w:r>
        <w:rPr>
          <w:rFonts w:ascii="Times New Roman" w:hAnsi="Times New Roman" w:cs="Times New Roman"/>
          <w:sz w:val="32"/>
          <w:szCs w:val="32"/>
        </w:rPr>
        <w:tab/>
        <w:t>Metallamaslar esa aksincha, tashqi energetic qavatiga elektronni oson qabul qiladi va manfit zaryadlangan ionlarga aylanadi.</w:t>
      </w:r>
    </w:p>
    <w:p w:rsidR="00F12D77" w:rsidRDefault="00514573" w:rsidP="00F12D77">
      <w:pPr>
        <w:tabs>
          <w:tab w:val="left" w:pos="709"/>
        </w:tabs>
        <w:spacing w:after="0" w:line="240" w:lineRule="auto"/>
        <w:jc w:val="both"/>
        <w:rPr>
          <w:rFonts w:ascii="Times New Roman" w:hAnsi="Times New Roman" w:cs="Times New Roman"/>
          <w:sz w:val="32"/>
          <w:szCs w:val="32"/>
        </w:rPr>
      </w:pPr>
      <w:r>
        <w:rPr>
          <w:rFonts w:ascii="Times New Roman" w:hAnsi="Times New Roman" w:cs="Times New Roman"/>
          <w:sz w:val="32"/>
          <w:szCs w:val="32"/>
        </w:rPr>
        <w:tab/>
        <w:t>Shunday qilib, kimyoviy bog’lanishda elementlarning valent elektronlari ahamiyatga ega va bu elektronlar atomlar o’rtasida umumiy juftlarni hosil qiladi. Kimyoviy bog’lanishda ishtirok etayotgan elektronlarning atomlar orasidagi holatiga qarab moddlarni kovalent qutbsiz, kovalent qutbli, donor – akseptor hamda ion bog’lanishli birikmalarga ajratiladi.</w:t>
      </w:r>
    </w:p>
    <w:p w:rsidR="00F12D77" w:rsidRDefault="00F12D77" w:rsidP="00F12D77">
      <w:pPr>
        <w:tabs>
          <w:tab w:val="left" w:pos="709"/>
        </w:tabs>
        <w:spacing w:after="0" w:line="240" w:lineRule="auto"/>
        <w:jc w:val="both"/>
        <w:rPr>
          <w:rFonts w:ascii="Times New Roman" w:hAnsi="Times New Roman" w:cs="Times New Roman"/>
          <w:sz w:val="32"/>
          <w:szCs w:val="32"/>
        </w:rPr>
      </w:pPr>
    </w:p>
    <w:p w:rsidR="00F12D77" w:rsidRDefault="00F12D77" w:rsidP="00F12D77">
      <w:pPr>
        <w:tabs>
          <w:tab w:val="left" w:pos="709"/>
        </w:tabs>
        <w:spacing w:after="0" w:line="240" w:lineRule="auto"/>
        <w:jc w:val="both"/>
        <w:rPr>
          <w:rFonts w:ascii="Times New Roman" w:hAnsi="Times New Roman" w:cs="Times New Roman"/>
          <w:sz w:val="32"/>
          <w:szCs w:val="32"/>
        </w:rPr>
      </w:pPr>
    </w:p>
    <w:p w:rsidR="00F12D77" w:rsidRDefault="00F12D77" w:rsidP="00F12D77">
      <w:pPr>
        <w:tabs>
          <w:tab w:val="left" w:pos="709"/>
        </w:tabs>
        <w:spacing w:after="0" w:line="240" w:lineRule="auto"/>
        <w:jc w:val="both"/>
        <w:rPr>
          <w:rFonts w:ascii="Times New Roman" w:hAnsi="Times New Roman" w:cs="Times New Roman"/>
          <w:sz w:val="32"/>
          <w:szCs w:val="32"/>
        </w:rPr>
      </w:pPr>
    </w:p>
    <w:p w:rsidR="00F12D77" w:rsidRDefault="00F12D77" w:rsidP="00F12D77">
      <w:pPr>
        <w:tabs>
          <w:tab w:val="left" w:pos="709"/>
        </w:tabs>
        <w:spacing w:after="0" w:line="240" w:lineRule="auto"/>
        <w:jc w:val="both"/>
        <w:rPr>
          <w:rFonts w:ascii="Times New Roman" w:hAnsi="Times New Roman" w:cs="Times New Roman"/>
          <w:sz w:val="32"/>
          <w:szCs w:val="32"/>
        </w:rPr>
      </w:pPr>
    </w:p>
    <w:p w:rsidR="00F12D77" w:rsidRDefault="00F12D77" w:rsidP="00F12D77">
      <w:pPr>
        <w:tabs>
          <w:tab w:val="left" w:pos="709"/>
        </w:tabs>
        <w:spacing w:after="0" w:line="240" w:lineRule="auto"/>
        <w:jc w:val="both"/>
        <w:rPr>
          <w:rFonts w:ascii="Times New Roman" w:hAnsi="Times New Roman" w:cs="Times New Roman"/>
          <w:sz w:val="32"/>
          <w:szCs w:val="32"/>
        </w:rPr>
      </w:pPr>
    </w:p>
    <w:p w:rsidR="00F12D77" w:rsidRDefault="00F12D77" w:rsidP="00F12D77">
      <w:pPr>
        <w:tabs>
          <w:tab w:val="left" w:pos="709"/>
        </w:tabs>
        <w:spacing w:after="0" w:line="240" w:lineRule="auto"/>
        <w:jc w:val="both"/>
        <w:rPr>
          <w:rFonts w:ascii="Times New Roman" w:hAnsi="Times New Roman" w:cs="Times New Roman"/>
          <w:sz w:val="32"/>
          <w:szCs w:val="32"/>
        </w:rPr>
      </w:pPr>
    </w:p>
    <w:p w:rsidR="00F12D77" w:rsidRDefault="00F12D77" w:rsidP="00F12D77">
      <w:pPr>
        <w:tabs>
          <w:tab w:val="left" w:pos="709"/>
        </w:tabs>
        <w:spacing w:after="0" w:line="240" w:lineRule="auto"/>
        <w:jc w:val="both"/>
        <w:rPr>
          <w:rFonts w:ascii="Times New Roman" w:hAnsi="Times New Roman" w:cs="Times New Roman"/>
          <w:sz w:val="32"/>
          <w:szCs w:val="32"/>
        </w:rPr>
      </w:pPr>
    </w:p>
    <w:p w:rsidR="00F12D77" w:rsidRDefault="00F12D77" w:rsidP="00F12D77">
      <w:pPr>
        <w:tabs>
          <w:tab w:val="left" w:pos="709"/>
        </w:tabs>
        <w:spacing w:after="0" w:line="240" w:lineRule="auto"/>
        <w:jc w:val="both"/>
        <w:rPr>
          <w:rFonts w:ascii="Times New Roman" w:hAnsi="Times New Roman" w:cs="Times New Roman"/>
          <w:sz w:val="32"/>
          <w:szCs w:val="32"/>
        </w:rPr>
      </w:pPr>
    </w:p>
    <w:p w:rsidR="00F12D77" w:rsidRDefault="00F12D77" w:rsidP="00F12D77">
      <w:pPr>
        <w:tabs>
          <w:tab w:val="left" w:pos="709"/>
        </w:tabs>
        <w:spacing w:after="0" w:line="240" w:lineRule="auto"/>
        <w:jc w:val="both"/>
        <w:rPr>
          <w:rFonts w:ascii="Times New Roman" w:hAnsi="Times New Roman" w:cs="Times New Roman"/>
          <w:sz w:val="32"/>
          <w:szCs w:val="32"/>
        </w:rPr>
      </w:pPr>
    </w:p>
    <w:p w:rsidR="00F12D77" w:rsidRDefault="00F12D77" w:rsidP="00F12D77">
      <w:pPr>
        <w:tabs>
          <w:tab w:val="left" w:pos="709"/>
        </w:tabs>
        <w:spacing w:after="0" w:line="240" w:lineRule="auto"/>
        <w:jc w:val="both"/>
        <w:rPr>
          <w:rFonts w:ascii="Times New Roman" w:hAnsi="Times New Roman" w:cs="Times New Roman"/>
          <w:sz w:val="32"/>
          <w:szCs w:val="32"/>
        </w:rPr>
      </w:pPr>
    </w:p>
    <w:p w:rsidR="00F12D77" w:rsidRDefault="00F12D77" w:rsidP="00F12D77">
      <w:pPr>
        <w:tabs>
          <w:tab w:val="left" w:pos="709"/>
        </w:tabs>
        <w:spacing w:after="0" w:line="240" w:lineRule="auto"/>
        <w:jc w:val="both"/>
        <w:rPr>
          <w:rFonts w:ascii="Times New Roman" w:hAnsi="Times New Roman" w:cs="Times New Roman"/>
          <w:sz w:val="32"/>
          <w:szCs w:val="32"/>
        </w:rPr>
      </w:pPr>
    </w:p>
    <w:p w:rsidR="00F12D77" w:rsidRDefault="00F12D77" w:rsidP="00514573">
      <w:pPr>
        <w:tabs>
          <w:tab w:val="left" w:pos="709"/>
        </w:tabs>
        <w:spacing w:after="0" w:line="240" w:lineRule="auto"/>
        <w:jc w:val="center"/>
        <w:rPr>
          <w:rFonts w:ascii="Times New Roman" w:hAnsi="Times New Roman" w:cs="Times New Roman"/>
          <w:sz w:val="50"/>
          <w:szCs w:val="50"/>
        </w:rPr>
      </w:pPr>
      <w:r w:rsidRPr="00F12D77">
        <w:rPr>
          <w:rFonts w:ascii="Times New Roman" w:hAnsi="Times New Roman" w:cs="Times New Roman"/>
          <w:sz w:val="50"/>
          <w:szCs w:val="50"/>
        </w:rPr>
        <w:t>Foydalanilgan adabiyotlar ro’yhati</w:t>
      </w:r>
      <w:r>
        <w:rPr>
          <w:rFonts w:ascii="Times New Roman" w:hAnsi="Times New Roman" w:cs="Times New Roman"/>
          <w:sz w:val="50"/>
          <w:szCs w:val="50"/>
        </w:rPr>
        <w:t>:</w:t>
      </w:r>
    </w:p>
    <w:p w:rsidR="00F12D77" w:rsidRDefault="00F12D77" w:rsidP="00F12D77">
      <w:pPr>
        <w:pStyle w:val="a3"/>
        <w:numPr>
          <w:ilvl w:val="0"/>
          <w:numId w:val="10"/>
        </w:numPr>
        <w:tabs>
          <w:tab w:val="left" w:pos="709"/>
        </w:tabs>
        <w:spacing w:after="0" w:line="240" w:lineRule="auto"/>
        <w:rPr>
          <w:rFonts w:ascii="Times New Roman" w:hAnsi="Times New Roman" w:cs="Times New Roman"/>
          <w:sz w:val="40"/>
          <w:szCs w:val="40"/>
        </w:rPr>
      </w:pPr>
      <w:r w:rsidRPr="00F12D77">
        <w:rPr>
          <w:rFonts w:ascii="Times New Roman" w:hAnsi="Times New Roman" w:cs="Times New Roman"/>
          <w:sz w:val="40"/>
          <w:szCs w:val="40"/>
        </w:rPr>
        <w:t xml:space="preserve">7 – sinf kimyo darsligi I. R. </w:t>
      </w:r>
      <w:r>
        <w:rPr>
          <w:rFonts w:ascii="Times New Roman" w:hAnsi="Times New Roman" w:cs="Times New Roman"/>
          <w:sz w:val="40"/>
          <w:szCs w:val="40"/>
        </w:rPr>
        <w:t>Asqarov, N. X. To’taboyev, K. G’oipov</w:t>
      </w:r>
      <w:r w:rsidRPr="00F12D77">
        <w:rPr>
          <w:rFonts w:ascii="Times New Roman" w:hAnsi="Times New Roman" w:cs="Times New Roman"/>
          <w:sz w:val="40"/>
          <w:szCs w:val="40"/>
        </w:rPr>
        <w:t xml:space="preserve"> 3 – nashri.</w:t>
      </w:r>
    </w:p>
    <w:p w:rsidR="00F12D77" w:rsidRPr="00F12D77" w:rsidRDefault="00F12D77" w:rsidP="00F12D77">
      <w:pPr>
        <w:pStyle w:val="a3"/>
        <w:tabs>
          <w:tab w:val="left" w:pos="709"/>
        </w:tabs>
        <w:spacing w:after="0" w:line="240" w:lineRule="auto"/>
        <w:ind w:left="1080"/>
        <w:rPr>
          <w:rFonts w:ascii="Times New Roman" w:hAnsi="Times New Roman" w:cs="Times New Roman"/>
          <w:sz w:val="40"/>
          <w:szCs w:val="40"/>
        </w:rPr>
      </w:pPr>
    </w:p>
    <w:p w:rsidR="00F12D77" w:rsidRDefault="00F12D77" w:rsidP="00F12D77">
      <w:pPr>
        <w:pStyle w:val="a3"/>
        <w:numPr>
          <w:ilvl w:val="0"/>
          <w:numId w:val="10"/>
        </w:numPr>
        <w:tabs>
          <w:tab w:val="left" w:pos="709"/>
        </w:tabs>
        <w:spacing w:after="0" w:line="240" w:lineRule="auto"/>
        <w:rPr>
          <w:rFonts w:ascii="Times New Roman" w:hAnsi="Times New Roman" w:cs="Times New Roman"/>
          <w:sz w:val="40"/>
          <w:szCs w:val="40"/>
        </w:rPr>
      </w:pPr>
      <w:r w:rsidRPr="00F12D77">
        <w:rPr>
          <w:rFonts w:ascii="Times New Roman" w:hAnsi="Times New Roman" w:cs="Times New Roman"/>
          <w:sz w:val="40"/>
          <w:szCs w:val="40"/>
        </w:rPr>
        <w:t xml:space="preserve">8 – sinf kimyo darsligi I. R. </w:t>
      </w:r>
      <w:r>
        <w:rPr>
          <w:rFonts w:ascii="Times New Roman" w:hAnsi="Times New Roman" w:cs="Times New Roman"/>
          <w:sz w:val="40"/>
          <w:szCs w:val="40"/>
        </w:rPr>
        <w:t>Asqarov, N. X. To’taboyev, K. G’oipov</w:t>
      </w:r>
      <w:r w:rsidRPr="00F12D77">
        <w:rPr>
          <w:rFonts w:ascii="Times New Roman" w:hAnsi="Times New Roman" w:cs="Times New Roman"/>
          <w:sz w:val="40"/>
          <w:szCs w:val="40"/>
        </w:rPr>
        <w:t xml:space="preserve"> 2 – nashri.</w:t>
      </w:r>
    </w:p>
    <w:p w:rsidR="00F12D77" w:rsidRPr="00F12D77" w:rsidRDefault="00F12D77" w:rsidP="00F12D77"/>
    <w:p w:rsidR="00F12D77" w:rsidRPr="00F12D77" w:rsidRDefault="00F12D77" w:rsidP="00F12D77"/>
    <w:p w:rsidR="00F12D77" w:rsidRPr="00F12D77" w:rsidRDefault="00F12D77" w:rsidP="00F12D77"/>
    <w:p w:rsidR="00F12D77" w:rsidRPr="00F12D77" w:rsidRDefault="00F12D77" w:rsidP="00F12D77"/>
    <w:p w:rsidR="00F12D77" w:rsidRPr="00F12D77" w:rsidRDefault="00F12D77" w:rsidP="00F12D77"/>
    <w:p w:rsidR="00F12D77" w:rsidRPr="00F12D77" w:rsidRDefault="00F12D77" w:rsidP="00F12D77"/>
    <w:p w:rsidR="00F12D77" w:rsidRPr="00F12D77" w:rsidRDefault="00F12D77" w:rsidP="00F12D77"/>
    <w:p w:rsidR="00F12D77" w:rsidRPr="00F12D77" w:rsidRDefault="00F12D77" w:rsidP="00F12D77"/>
    <w:p w:rsidR="00F12D77" w:rsidRPr="00F12D77" w:rsidRDefault="00F12D77" w:rsidP="00F12D77"/>
    <w:p w:rsidR="00F12D77" w:rsidRPr="00F12D77" w:rsidRDefault="00F12D77" w:rsidP="00F12D77"/>
    <w:p w:rsidR="00F12D77" w:rsidRPr="00F12D77" w:rsidRDefault="00F12D77" w:rsidP="00F12D77"/>
    <w:p w:rsidR="00F12D77" w:rsidRDefault="00F12D77" w:rsidP="00F12D77"/>
    <w:p w:rsidR="00F12D77" w:rsidRDefault="00F12D77" w:rsidP="00F12D77">
      <w:pPr>
        <w:tabs>
          <w:tab w:val="left" w:pos="8001"/>
        </w:tabs>
      </w:pPr>
      <w:r>
        <w:tab/>
      </w:r>
    </w:p>
    <w:p w:rsidR="00F12D77" w:rsidRDefault="00F12D77" w:rsidP="00F12D77">
      <w:pPr>
        <w:tabs>
          <w:tab w:val="left" w:pos="8001"/>
        </w:tabs>
      </w:pPr>
    </w:p>
    <w:p w:rsidR="00F12D77" w:rsidRDefault="00F12D77" w:rsidP="00F12D77">
      <w:pPr>
        <w:tabs>
          <w:tab w:val="left" w:pos="8001"/>
        </w:tabs>
      </w:pPr>
    </w:p>
    <w:p w:rsidR="00F12D77" w:rsidRDefault="00F12D77" w:rsidP="00F12D77">
      <w:pPr>
        <w:tabs>
          <w:tab w:val="left" w:pos="8001"/>
        </w:tabs>
      </w:pPr>
    </w:p>
    <w:p w:rsidR="00F12D77" w:rsidRDefault="00F12D77" w:rsidP="00F12D77">
      <w:pPr>
        <w:tabs>
          <w:tab w:val="left" w:pos="8001"/>
        </w:tabs>
      </w:pPr>
    </w:p>
    <w:p w:rsidR="00F12D77" w:rsidRDefault="00F12D77" w:rsidP="00F12D77">
      <w:pPr>
        <w:tabs>
          <w:tab w:val="left" w:pos="8001"/>
        </w:tabs>
      </w:pPr>
    </w:p>
    <w:p w:rsidR="00F12D77" w:rsidRDefault="00F12D77" w:rsidP="00F12D77">
      <w:pPr>
        <w:tabs>
          <w:tab w:val="left" w:pos="8001"/>
        </w:tabs>
      </w:pPr>
    </w:p>
    <w:p w:rsidR="00F12D77" w:rsidRDefault="00F12D77" w:rsidP="00F12D77">
      <w:pPr>
        <w:tabs>
          <w:tab w:val="left" w:pos="8001"/>
        </w:tabs>
      </w:pPr>
    </w:p>
    <w:p w:rsidR="00F12D77" w:rsidRDefault="00F12D77" w:rsidP="00F12D77">
      <w:pPr>
        <w:tabs>
          <w:tab w:val="left" w:pos="8001"/>
        </w:tabs>
      </w:pPr>
    </w:p>
    <w:p w:rsidR="00F12D77" w:rsidRDefault="00F12D77" w:rsidP="00F12D77">
      <w:pPr>
        <w:tabs>
          <w:tab w:val="left" w:pos="8001"/>
        </w:tabs>
        <w:spacing w:after="0"/>
        <w:jc w:val="center"/>
        <w:rPr>
          <w:rFonts w:ascii="Times New Roman" w:hAnsi="Times New Roman" w:cs="Times New Roman"/>
          <w:sz w:val="40"/>
          <w:szCs w:val="40"/>
        </w:rPr>
      </w:pPr>
      <w:r w:rsidRPr="00F12D77">
        <w:rPr>
          <w:rFonts w:ascii="Times New Roman" w:hAnsi="Times New Roman" w:cs="Times New Roman"/>
          <w:sz w:val="40"/>
          <w:szCs w:val="40"/>
        </w:rPr>
        <w:t>Qarsh</w:t>
      </w:r>
      <w:r w:rsidR="003A064D">
        <w:rPr>
          <w:rFonts w:ascii="Times New Roman" w:hAnsi="Times New Roman" w:cs="Times New Roman"/>
          <w:sz w:val="40"/>
          <w:szCs w:val="40"/>
        </w:rPr>
        <w:t>i Axborot texnologiyalari kasb</w:t>
      </w:r>
      <w:r w:rsidRPr="00F12D77">
        <w:rPr>
          <w:rFonts w:ascii="Times New Roman" w:hAnsi="Times New Roman" w:cs="Times New Roman"/>
          <w:sz w:val="40"/>
          <w:szCs w:val="40"/>
        </w:rPr>
        <w:t xml:space="preserve"> xunar </w:t>
      </w:r>
      <w:r>
        <w:rPr>
          <w:rFonts w:ascii="Times New Roman" w:hAnsi="Times New Roman" w:cs="Times New Roman"/>
          <w:sz w:val="40"/>
          <w:szCs w:val="40"/>
        </w:rPr>
        <w:t>kolleji</w:t>
      </w:r>
    </w:p>
    <w:p w:rsidR="00F12D77" w:rsidRDefault="00F12D77" w:rsidP="00F12D77">
      <w:pPr>
        <w:tabs>
          <w:tab w:val="left" w:pos="8001"/>
        </w:tabs>
        <w:spacing w:after="0"/>
        <w:jc w:val="center"/>
        <w:rPr>
          <w:rFonts w:ascii="Times New Roman" w:hAnsi="Times New Roman" w:cs="Times New Roman"/>
          <w:sz w:val="40"/>
          <w:szCs w:val="40"/>
        </w:rPr>
      </w:pPr>
      <w:r w:rsidRPr="00F12D77">
        <w:rPr>
          <w:rFonts w:ascii="Times New Roman" w:hAnsi="Times New Roman" w:cs="Times New Roman"/>
          <w:sz w:val="40"/>
          <w:szCs w:val="40"/>
        </w:rPr>
        <w:t xml:space="preserve">1 – bosqich AKT 05 – 10 </w:t>
      </w:r>
      <w:r>
        <w:rPr>
          <w:rFonts w:ascii="Times New Roman" w:hAnsi="Times New Roman" w:cs="Times New Roman"/>
          <w:sz w:val="40"/>
          <w:szCs w:val="40"/>
        </w:rPr>
        <w:t>guruh talabasi</w:t>
      </w:r>
    </w:p>
    <w:p w:rsidR="00F12D77" w:rsidRDefault="00F12D77" w:rsidP="00F12D77">
      <w:pPr>
        <w:tabs>
          <w:tab w:val="left" w:pos="8001"/>
        </w:tabs>
        <w:spacing w:after="0"/>
        <w:jc w:val="center"/>
        <w:rPr>
          <w:rFonts w:ascii="Times New Roman" w:hAnsi="Times New Roman" w:cs="Times New Roman"/>
          <w:sz w:val="40"/>
          <w:szCs w:val="40"/>
        </w:rPr>
      </w:pPr>
      <w:r w:rsidRPr="00F12D77">
        <w:rPr>
          <w:rFonts w:ascii="Times New Roman" w:hAnsi="Times New Roman" w:cs="Times New Roman"/>
          <w:sz w:val="40"/>
          <w:szCs w:val="40"/>
        </w:rPr>
        <w:t>P</w:t>
      </w:r>
      <w:r>
        <w:rPr>
          <w:rFonts w:ascii="Times New Roman" w:hAnsi="Times New Roman" w:cs="Times New Roman"/>
          <w:sz w:val="40"/>
          <w:szCs w:val="40"/>
        </w:rPr>
        <w:t>ardayev Erkinning Kimyo fanidan</w:t>
      </w:r>
    </w:p>
    <w:p w:rsidR="00514573" w:rsidRDefault="008B31EE" w:rsidP="00F12D77">
      <w:pPr>
        <w:tabs>
          <w:tab w:val="left" w:pos="8001"/>
        </w:tabs>
        <w:spacing w:after="0"/>
        <w:jc w:val="center"/>
        <w:rPr>
          <w:rFonts w:ascii="Times New Roman" w:hAnsi="Times New Roman" w:cs="Times New Roman"/>
          <w:sz w:val="40"/>
          <w:szCs w:val="40"/>
        </w:rPr>
      </w:pPr>
      <w:r w:rsidRPr="008B31EE">
        <w:rPr>
          <w:rFonts w:ascii="Times New Roman" w:hAnsi="Times New Roman" w:cs="Times New Roman"/>
          <w:noProof/>
          <w:sz w:val="40"/>
          <w:szCs w:val="40"/>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8" type="#_x0000_t161" style="position:absolute;left:0;text-align:left;margin-left:52.7pt;margin-top:149.4pt;width:378.15pt;height:196pt;z-index:-251654144" wrapcoords="21386 579 429 993 300 1407 429 1903 686 3228 343 19117 86 20441 -43 20772 -86 21517 86 21517 1029 20441 20529 20441 20743 20193 20271 19117 20314 11172 20486 5876 20743 5876 21557 4883 21600 579 21386 579" adj="5665" fillcolor="black">
            <v:shadow color="#868686"/>
            <v:textpath style="font-family:&quot;Cataneo BT&quot;;v-text-kern:t" trim="t" fitpath="t" xscale="f" string="REFERAT"/>
            <w10:wrap type="tight"/>
          </v:shape>
        </w:pict>
      </w:r>
      <w:r w:rsidR="00F12D77" w:rsidRPr="00F12D77">
        <w:rPr>
          <w:rFonts w:ascii="Times New Roman" w:hAnsi="Times New Roman" w:cs="Times New Roman"/>
          <w:sz w:val="40"/>
          <w:szCs w:val="40"/>
        </w:rPr>
        <w:t>“Kimyoviy reaksiyalar va kimyoviy bog’lanish turlari” mavzusida tayyorlagan</w:t>
      </w:r>
    </w:p>
    <w:p w:rsidR="00514573" w:rsidRPr="00514573" w:rsidRDefault="00514573" w:rsidP="00514573">
      <w:pPr>
        <w:rPr>
          <w:rFonts w:ascii="Times New Roman" w:hAnsi="Times New Roman" w:cs="Times New Roman"/>
          <w:sz w:val="40"/>
          <w:szCs w:val="40"/>
        </w:rPr>
      </w:pPr>
    </w:p>
    <w:p w:rsidR="00514573" w:rsidRPr="00514573" w:rsidRDefault="00514573" w:rsidP="00514573">
      <w:pPr>
        <w:rPr>
          <w:rFonts w:ascii="Times New Roman" w:hAnsi="Times New Roman" w:cs="Times New Roman"/>
          <w:sz w:val="40"/>
          <w:szCs w:val="40"/>
        </w:rPr>
      </w:pPr>
    </w:p>
    <w:p w:rsidR="00514573" w:rsidRPr="00514573" w:rsidRDefault="00514573" w:rsidP="00514573">
      <w:pPr>
        <w:rPr>
          <w:rFonts w:ascii="Times New Roman" w:hAnsi="Times New Roman" w:cs="Times New Roman"/>
          <w:sz w:val="40"/>
          <w:szCs w:val="40"/>
        </w:rPr>
      </w:pPr>
    </w:p>
    <w:p w:rsidR="00514573" w:rsidRPr="00514573" w:rsidRDefault="00514573" w:rsidP="00514573">
      <w:pPr>
        <w:rPr>
          <w:rFonts w:ascii="Times New Roman" w:hAnsi="Times New Roman" w:cs="Times New Roman"/>
          <w:sz w:val="40"/>
          <w:szCs w:val="40"/>
        </w:rPr>
      </w:pPr>
    </w:p>
    <w:p w:rsidR="00514573" w:rsidRPr="00514573" w:rsidRDefault="00514573" w:rsidP="00514573">
      <w:pPr>
        <w:rPr>
          <w:rFonts w:ascii="Times New Roman" w:hAnsi="Times New Roman" w:cs="Times New Roman"/>
          <w:sz w:val="40"/>
          <w:szCs w:val="40"/>
        </w:rPr>
      </w:pPr>
    </w:p>
    <w:p w:rsidR="00514573" w:rsidRPr="00514573" w:rsidRDefault="00514573" w:rsidP="00514573">
      <w:pPr>
        <w:rPr>
          <w:rFonts w:ascii="Times New Roman" w:hAnsi="Times New Roman" w:cs="Times New Roman"/>
          <w:sz w:val="40"/>
          <w:szCs w:val="40"/>
        </w:rPr>
      </w:pPr>
    </w:p>
    <w:p w:rsidR="00514573" w:rsidRPr="00514573" w:rsidRDefault="00514573" w:rsidP="00514573">
      <w:pPr>
        <w:rPr>
          <w:rFonts w:ascii="Times New Roman" w:hAnsi="Times New Roman" w:cs="Times New Roman"/>
          <w:sz w:val="40"/>
          <w:szCs w:val="40"/>
        </w:rPr>
      </w:pPr>
    </w:p>
    <w:p w:rsidR="00514573" w:rsidRPr="00514573" w:rsidRDefault="00514573" w:rsidP="00514573">
      <w:pPr>
        <w:rPr>
          <w:rFonts w:ascii="Times New Roman" w:hAnsi="Times New Roman" w:cs="Times New Roman"/>
          <w:sz w:val="40"/>
          <w:szCs w:val="40"/>
        </w:rPr>
      </w:pPr>
    </w:p>
    <w:p w:rsidR="00514573" w:rsidRDefault="00514573" w:rsidP="00514573">
      <w:pPr>
        <w:rPr>
          <w:rFonts w:ascii="Times New Roman" w:hAnsi="Times New Roman" w:cs="Times New Roman"/>
          <w:sz w:val="40"/>
          <w:szCs w:val="40"/>
        </w:rPr>
      </w:pPr>
    </w:p>
    <w:p w:rsidR="00F12D77" w:rsidRDefault="00514573" w:rsidP="00514573">
      <w:pPr>
        <w:tabs>
          <w:tab w:val="left" w:pos="7475"/>
        </w:tabs>
        <w:rPr>
          <w:rFonts w:ascii="Times New Roman" w:hAnsi="Times New Roman" w:cs="Times New Roman"/>
          <w:sz w:val="40"/>
          <w:szCs w:val="40"/>
        </w:rPr>
      </w:pPr>
      <w:r>
        <w:rPr>
          <w:rFonts w:ascii="Times New Roman" w:hAnsi="Times New Roman" w:cs="Times New Roman"/>
          <w:sz w:val="40"/>
          <w:szCs w:val="40"/>
        </w:rPr>
        <w:tab/>
      </w:r>
    </w:p>
    <w:p w:rsidR="00514573" w:rsidRDefault="00514573" w:rsidP="00514573">
      <w:pPr>
        <w:tabs>
          <w:tab w:val="left" w:pos="7475"/>
        </w:tabs>
        <w:rPr>
          <w:rFonts w:ascii="Times New Roman" w:hAnsi="Times New Roman" w:cs="Times New Roman"/>
          <w:sz w:val="40"/>
          <w:szCs w:val="40"/>
        </w:rPr>
      </w:pPr>
    </w:p>
    <w:p w:rsidR="00514573" w:rsidRDefault="00514573" w:rsidP="00514573">
      <w:pPr>
        <w:tabs>
          <w:tab w:val="left" w:pos="7475"/>
        </w:tabs>
        <w:rPr>
          <w:rFonts w:ascii="Times New Roman" w:hAnsi="Times New Roman" w:cs="Times New Roman"/>
          <w:sz w:val="40"/>
          <w:szCs w:val="40"/>
        </w:rPr>
      </w:pPr>
    </w:p>
    <w:p w:rsidR="00514573" w:rsidRDefault="00514573" w:rsidP="00514573">
      <w:pPr>
        <w:tabs>
          <w:tab w:val="left" w:pos="7475"/>
        </w:tabs>
        <w:rPr>
          <w:rFonts w:ascii="Times New Roman" w:hAnsi="Times New Roman" w:cs="Times New Roman"/>
          <w:sz w:val="40"/>
          <w:szCs w:val="40"/>
        </w:rPr>
      </w:pPr>
    </w:p>
    <w:p w:rsidR="00514573" w:rsidRDefault="00514573" w:rsidP="00514573">
      <w:pPr>
        <w:tabs>
          <w:tab w:val="left" w:pos="7475"/>
        </w:tabs>
        <w:rPr>
          <w:rFonts w:ascii="Times New Roman" w:hAnsi="Times New Roman" w:cs="Times New Roman"/>
          <w:sz w:val="40"/>
          <w:szCs w:val="40"/>
        </w:rPr>
      </w:pPr>
    </w:p>
    <w:p w:rsidR="00514573" w:rsidRPr="00514573" w:rsidRDefault="00514573" w:rsidP="00514573">
      <w:pPr>
        <w:tabs>
          <w:tab w:val="left" w:pos="7475"/>
        </w:tabs>
        <w:jc w:val="center"/>
        <w:rPr>
          <w:rFonts w:ascii="Times New Roman" w:hAnsi="Times New Roman" w:cs="Times New Roman"/>
          <w:sz w:val="40"/>
          <w:szCs w:val="40"/>
        </w:rPr>
      </w:pPr>
      <w:r>
        <w:rPr>
          <w:rFonts w:ascii="Times New Roman" w:hAnsi="Times New Roman" w:cs="Times New Roman"/>
          <w:sz w:val="40"/>
          <w:szCs w:val="40"/>
        </w:rPr>
        <w:t>Qarshi – 2011</w:t>
      </w:r>
    </w:p>
    <w:sectPr w:rsidR="00514573" w:rsidRPr="00514573" w:rsidSect="004514A2">
      <w:headerReference w:type="even" r:id="rId9"/>
      <w:headerReference w:type="default" r:id="rId10"/>
      <w:footerReference w:type="even" r:id="rId11"/>
      <w:footerReference w:type="default" r:id="rId12"/>
      <w:headerReference w:type="first" r:id="rId13"/>
      <w:footerReference w:type="first" r:id="rId14"/>
      <w:pgSz w:w="12240" w:h="15840"/>
      <w:pgMar w:top="1134" w:right="850" w:bottom="1134" w:left="1701" w:header="708" w:footer="970"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11E1" w:rsidRDefault="005411E1" w:rsidP="004514A2">
      <w:pPr>
        <w:spacing w:after="0" w:line="240" w:lineRule="auto"/>
      </w:pPr>
      <w:r>
        <w:separator/>
      </w:r>
    </w:p>
  </w:endnote>
  <w:endnote w:type="continuationSeparator" w:id="1">
    <w:p w:rsidR="005411E1" w:rsidRDefault="005411E1" w:rsidP="004514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Monotype Corsiva">
    <w:panose1 w:val="03010101010201010101"/>
    <w:charset w:val="CC"/>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cademy Engraved LET">
    <w:altName w:val="Times New Roman"/>
    <w:charset w:val="00"/>
    <w:family w:val="auto"/>
    <w:pitch w:val="variable"/>
    <w:sig w:usb0="00000001" w:usb1="00000000" w:usb2="00000000" w:usb3="00000000" w:csb0="00000009" w:csb1="00000000"/>
  </w:font>
  <w:font w:name="Cataneo BT">
    <w:altName w:val="Courier New"/>
    <w:charset w:val="00"/>
    <w:family w:val="script"/>
    <w:pitch w:val="variable"/>
    <w:sig w:usb0="00000001" w:usb1="00000000" w:usb2="00000000" w:usb3="00000000" w:csb0="0000001B"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4A2" w:rsidRDefault="004514A2">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4A2" w:rsidRDefault="004514A2">
    <w:pPr>
      <w:pStyle w:val="a9"/>
    </w:pPr>
    <w:r w:rsidRPr="004514A2">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4A2" w:rsidRDefault="004514A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11E1" w:rsidRDefault="005411E1" w:rsidP="004514A2">
      <w:pPr>
        <w:spacing w:after="0" w:line="240" w:lineRule="auto"/>
      </w:pPr>
      <w:r>
        <w:separator/>
      </w:r>
    </w:p>
  </w:footnote>
  <w:footnote w:type="continuationSeparator" w:id="1">
    <w:p w:rsidR="005411E1" w:rsidRDefault="005411E1" w:rsidP="004514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4A2" w:rsidRDefault="004514A2">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4A2" w:rsidRDefault="004514A2">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4A2" w:rsidRDefault="004514A2">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01B30"/>
    <w:multiLevelType w:val="hybridMultilevel"/>
    <w:tmpl w:val="1D244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343CA8"/>
    <w:multiLevelType w:val="hybridMultilevel"/>
    <w:tmpl w:val="ED2EC1FC"/>
    <w:lvl w:ilvl="0" w:tplc="6BECC8E0">
      <w:start w:val="1"/>
      <w:numFmt w:val="decimal"/>
      <w:lvlText w:val="%1."/>
      <w:lvlJc w:val="left"/>
      <w:pPr>
        <w:ind w:left="720" w:hanging="360"/>
      </w:pPr>
      <w:rPr>
        <w:rFonts w:ascii="Monotype Corsiva" w:hAnsi="Monotype Corsiv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CD27334"/>
    <w:multiLevelType w:val="hybridMultilevel"/>
    <w:tmpl w:val="02D27E12"/>
    <w:lvl w:ilvl="0" w:tplc="9E3AC6F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D1505ED"/>
    <w:multiLevelType w:val="hybridMultilevel"/>
    <w:tmpl w:val="51686432"/>
    <w:lvl w:ilvl="0" w:tplc="DA1C0B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FAD21FE"/>
    <w:multiLevelType w:val="hybridMultilevel"/>
    <w:tmpl w:val="51686432"/>
    <w:lvl w:ilvl="0" w:tplc="DA1C0B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04E7FDD"/>
    <w:multiLevelType w:val="hybridMultilevel"/>
    <w:tmpl w:val="2EFCDE36"/>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6">
    <w:nsid w:val="6C6A794F"/>
    <w:multiLevelType w:val="hybridMultilevel"/>
    <w:tmpl w:val="41888CFE"/>
    <w:lvl w:ilvl="0" w:tplc="42F40E3A">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EEF076A"/>
    <w:multiLevelType w:val="hybridMultilevel"/>
    <w:tmpl w:val="C096BA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8EF323F"/>
    <w:multiLevelType w:val="hybridMultilevel"/>
    <w:tmpl w:val="24DC5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FAF20DB"/>
    <w:multiLevelType w:val="hybridMultilevel"/>
    <w:tmpl w:val="51686432"/>
    <w:lvl w:ilvl="0" w:tplc="DA1C0B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7"/>
  </w:num>
  <w:num w:numId="3">
    <w:abstractNumId w:val="9"/>
  </w:num>
  <w:num w:numId="4">
    <w:abstractNumId w:val="4"/>
  </w:num>
  <w:num w:numId="5">
    <w:abstractNumId w:val="1"/>
  </w:num>
  <w:num w:numId="6">
    <w:abstractNumId w:val="3"/>
  </w:num>
  <w:num w:numId="7">
    <w:abstractNumId w:val="0"/>
  </w:num>
  <w:num w:numId="8">
    <w:abstractNumId w:val="2"/>
  </w:num>
  <w:num w:numId="9">
    <w:abstractNumId w:val="5"/>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C565D9"/>
    <w:rsid w:val="00025AB6"/>
    <w:rsid w:val="000A23C0"/>
    <w:rsid w:val="001333B0"/>
    <w:rsid w:val="00190FC1"/>
    <w:rsid w:val="00195A60"/>
    <w:rsid w:val="0020208A"/>
    <w:rsid w:val="00237DB4"/>
    <w:rsid w:val="002A3441"/>
    <w:rsid w:val="002C00C9"/>
    <w:rsid w:val="003A064D"/>
    <w:rsid w:val="003C1E5F"/>
    <w:rsid w:val="003C7762"/>
    <w:rsid w:val="003D19F1"/>
    <w:rsid w:val="004514A2"/>
    <w:rsid w:val="0046036F"/>
    <w:rsid w:val="00494FCA"/>
    <w:rsid w:val="004F7AD0"/>
    <w:rsid w:val="00514573"/>
    <w:rsid w:val="005411E1"/>
    <w:rsid w:val="005E7A4A"/>
    <w:rsid w:val="006118C7"/>
    <w:rsid w:val="0071425D"/>
    <w:rsid w:val="00751C02"/>
    <w:rsid w:val="007B5C51"/>
    <w:rsid w:val="00800F1C"/>
    <w:rsid w:val="008A4457"/>
    <w:rsid w:val="008B31EE"/>
    <w:rsid w:val="008B6691"/>
    <w:rsid w:val="00A42D4F"/>
    <w:rsid w:val="00A80F2A"/>
    <w:rsid w:val="00AC266B"/>
    <w:rsid w:val="00B85425"/>
    <w:rsid w:val="00BD296E"/>
    <w:rsid w:val="00C565D9"/>
    <w:rsid w:val="00CD11D5"/>
    <w:rsid w:val="00DF0D32"/>
    <w:rsid w:val="00DF38A9"/>
    <w:rsid w:val="00E44B76"/>
    <w:rsid w:val="00F12D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8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5AB6"/>
    <w:pPr>
      <w:ind w:left="720"/>
      <w:contextualSpacing/>
    </w:pPr>
  </w:style>
  <w:style w:type="paragraph" w:styleId="a4">
    <w:name w:val="Balloon Text"/>
    <w:basedOn w:val="a"/>
    <w:link w:val="a5"/>
    <w:uiPriority w:val="99"/>
    <w:semiHidden/>
    <w:unhideWhenUsed/>
    <w:rsid w:val="00A42D4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42D4F"/>
    <w:rPr>
      <w:rFonts w:ascii="Tahoma" w:hAnsi="Tahoma" w:cs="Tahoma"/>
      <w:sz w:val="16"/>
      <w:szCs w:val="16"/>
    </w:rPr>
  </w:style>
  <w:style w:type="character" w:styleId="a6">
    <w:name w:val="Placeholder Text"/>
    <w:basedOn w:val="a0"/>
    <w:uiPriority w:val="99"/>
    <w:semiHidden/>
    <w:rsid w:val="003C7762"/>
    <w:rPr>
      <w:color w:val="808080"/>
    </w:rPr>
  </w:style>
  <w:style w:type="paragraph" w:styleId="a7">
    <w:name w:val="header"/>
    <w:basedOn w:val="a"/>
    <w:link w:val="a8"/>
    <w:uiPriority w:val="99"/>
    <w:semiHidden/>
    <w:unhideWhenUsed/>
    <w:rsid w:val="004514A2"/>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514A2"/>
  </w:style>
  <w:style w:type="paragraph" w:styleId="a9">
    <w:name w:val="footer"/>
    <w:basedOn w:val="a"/>
    <w:link w:val="aa"/>
    <w:uiPriority w:val="99"/>
    <w:semiHidden/>
    <w:unhideWhenUsed/>
    <w:rsid w:val="004514A2"/>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4514A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56AFD-3E39-493A-A4C2-100386149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11</Pages>
  <Words>1469</Words>
  <Characters>8376</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__X_A_K_K_E_R__</dc:creator>
  <cp:keywords/>
  <dc:description/>
  <cp:lastModifiedBy>aZnaur</cp:lastModifiedBy>
  <cp:revision>21</cp:revision>
  <dcterms:created xsi:type="dcterms:W3CDTF">2010-12-30T11:19:00Z</dcterms:created>
  <dcterms:modified xsi:type="dcterms:W3CDTF">2011-02-24T10:14:00Z</dcterms:modified>
</cp:coreProperties>
</file>